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D72F" w14:textId="0C8BB722" w:rsidR="0015318D" w:rsidRPr="00673BED" w:rsidRDefault="00D06878">
      <w:pPr>
        <w:rPr>
          <w:rFonts w:cstheme="minorHAnsi"/>
          <w:b/>
          <w:bCs/>
          <w:sz w:val="28"/>
          <w:szCs w:val="28"/>
        </w:rPr>
      </w:pPr>
      <w:r w:rsidRPr="00673BED">
        <w:rPr>
          <w:rFonts w:cstheme="minorHAnsi"/>
          <w:b/>
          <w:bCs/>
          <w:sz w:val="28"/>
          <w:szCs w:val="28"/>
        </w:rPr>
        <w:t>GIRLS’ EDUCATION</w:t>
      </w:r>
    </w:p>
    <w:p w14:paraId="66FD52AA" w14:textId="1B769DAC" w:rsidR="00D06878" w:rsidRPr="00673BED" w:rsidRDefault="00D06878">
      <w:pPr>
        <w:rPr>
          <w:rFonts w:cstheme="minorHAnsi"/>
          <w:sz w:val="20"/>
          <w:szCs w:val="20"/>
        </w:rPr>
      </w:pPr>
      <w:r w:rsidRPr="00673BED">
        <w:rPr>
          <w:rFonts w:cstheme="minorHAnsi"/>
          <w:sz w:val="20"/>
          <w:szCs w:val="20"/>
        </w:rPr>
        <w:t>By DR J. J. SLOTKI,  M.A.  PH.D</w:t>
      </w:r>
    </w:p>
    <w:p w14:paraId="308B8DC0" w14:textId="74C9D66A" w:rsidR="00D06878" w:rsidRPr="00673BED" w:rsidRDefault="00D06878">
      <w:pPr>
        <w:rPr>
          <w:rFonts w:cstheme="minorHAnsi"/>
          <w:sz w:val="20"/>
          <w:szCs w:val="20"/>
        </w:rPr>
      </w:pPr>
    </w:p>
    <w:p w14:paraId="7E338E46" w14:textId="24648ABC" w:rsidR="00D06878" w:rsidRPr="00673BED" w:rsidRDefault="00D06878" w:rsidP="00D06878">
      <w:pPr>
        <w:jc w:val="both"/>
        <w:rPr>
          <w:rFonts w:cstheme="minorHAnsi"/>
          <w:sz w:val="24"/>
          <w:szCs w:val="24"/>
        </w:rPr>
      </w:pPr>
      <w:r w:rsidRPr="00673BED">
        <w:rPr>
          <w:rFonts w:cstheme="minorHAnsi"/>
          <w:sz w:val="24"/>
          <w:szCs w:val="24"/>
        </w:rPr>
        <w:t xml:space="preserve">The Bat Chayil Ceremony is quite a modern innovation, at least in orthodox Synagogue life, and as far as it is intended to serve our girls as the nearest equivalent of the </w:t>
      </w:r>
      <w:proofErr w:type="spellStart"/>
      <w:r w:rsidRPr="00673BED">
        <w:rPr>
          <w:rFonts w:cstheme="minorHAnsi"/>
          <w:sz w:val="24"/>
          <w:szCs w:val="24"/>
        </w:rPr>
        <w:t>Barmitzvah</w:t>
      </w:r>
      <w:proofErr w:type="spellEnd"/>
      <w:r w:rsidRPr="00673BED">
        <w:rPr>
          <w:rFonts w:cstheme="minorHAnsi"/>
          <w:sz w:val="24"/>
          <w:szCs w:val="24"/>
        </w:rPr>
        <w:t xml:space="preserve"> it is only partially justified.  If, however, it gives them the incentive to undergo an intensive course of religious training and Jewish knowledge it is to be welcomed, since it will stand them in good stead in the fierce battle of life.</w:t>
      </w:r>
    </w:p>
    <w:p w14:paraId="402B1242" w14:textId="4F683E26" w:rsidR="00D06878" w:rsidRPr="00673BED" w:rsidRDefault="00D06878" w:rsidP="00D06878">
      <w:pPr>
        <w:jc w:val="both"/>
        <w:rPr>
          <w:rFonts w:cstheme="minorHAnsi"/>
          <w:sz w:val="24"/>
          <w:szCs w:val="24"/>
        </w:rPr>
      </w:pPr>
    </w:p>
    <w:p w14:paraId="6D251F47" w14:textId="66882CF0" w:rsidR="00D06878" w:rsidRPr="00673BED" w:rsidRDefault="00D06878" w:rsidP="00D06878">
      <w:pPr>
        <w:jc w:val="both"/>
        <w:rPr>
          <w:rFonts w:cstheme="minorHAnsi"/>
          <w:sz w:val="24"/>
          <w:szCs w:val="24"/>
        </w:rPr>
      </w:pPr>
      <w:r w:rsidRPr="00673BED">
        <w:rPr>
          <w:rFonts w:cstheme="minorHAnsi"/>
          <w:sz w:val="24"/>
          <w:szCs w:val="24"/>
        </w:rPr>
        <w:t>There must be few people at the present time who doubt the value of bringing up our girls as intelligent Jewesses, possessing sound knowledge of the fundamentals of our literature and our faith.  Many present-day wives and mothers in Israel will testify that the neglect of girls’ education is one of the major sins any responsible community can commit against itself and against posterity.  Without ensuring the ethical and moral future of our women we are but half a nation, half a religious community.  Have not our daughters the right to an education equal to that of boys?  What shall we say to them if one day they should rise up against us in anger and loudly protest, in the words King Solomon used in his sublime Song of Song: “The sons of my mother incensed me; they made me the keeper of other people’s vineyards, but my own vineyard I did not keep</w:t>
      </w:r>
      <w:r w:rsidR="00E54047" w:rsidRPr="00673BED">
        <w:rPr>
          <w:rFonts w:cstheme="minorHAnsi"/>
          <w:sz w:val="24"/>
          <w:szCs w:val="24"/>
        </w:rPr>
        <w:t xml:space="preserve">”. </w:t>
      </w:r>
      <w:r w:rsidRPr="00673BED">
        <w:rPr>
          <w:rFonts w:cstheme="minorHAnsi"/>
          <w:sz w:val="24"/>
          <w:szCs w:val="24"/>
        </w:rPr>
        <w:t xml:space="preserve"> They can justly complain that we gave them a good secular education, equal in fact to that of the boys; we prepared them for life in a modern secular materialistic society, but of our own rich heri</w:t>
      </w:r>
      <w:r w:rsidR="00E54047" w:rsidRPr="00673BED">
        <w:rPr>
          <w:rFonts w:cstheme="minorHAnsi"/>
          <w:sz w:val="24"/>
          <w:szCs w:val="24"/>
        </w:rPr>
        <w:t>t</w:t>
      </w:r>
      <w:r w:rsidRPr="00673BED">
        <w:rPr>
          <w:rFonts w:cstheme="minorHAnsi"/>
          <w:sz w:val="24"/>
          <w:szCs w:val="24"/>
        </w:rPr>
        <w:t>age we have cruelly and thoughtlessly and persistently deprived them.</w:t>
      </w:r>
    </w:p>
    <w:p w14:paraId="1130D9B1" w14:textId="1A1C215D" w:rsidR="00E54047" w:rsidRPr="00673BED" w:rsidRDefault="00E54047" w:rsidP="00D06878">
      <w:pPr>
        <w:jc w:val="both"/>
        <w:rPr>
          <w:rFonts w:cstheme="minorHAnsi"/>
          <w:sz w:val="24"/>
          <w:szCs w:val="24"/>
        </w:rPr>
      </w:pPr>
    </w:p>
    <w:p w14:paraId="443899E4" w14:textId="00A571A4" w:rsidR="00E54047" w:rsidRPr="00673BED" w:rsidRDefault="00E54047" w:rsidP="00D06878">
      <w:pPr>
        <w:jc w:val="both"/>
        <w:rPr>
          <w:rFonts w:cstheme="minorHAnsi"/>
          <w:sz w:val="24"/>
          <w:szCs w:val="24"/>
        </w:rPr>
      </w:pPr>
      <w:r w:rsidRPr="00673BED">
        <w:rPr>
          <w:rFonts w:cstheme="minorHAnsi"/>
          <w:sz w:val="24"/>
          <w:szCs w:val="24"/>
        </w:rPr>
        <w:t>Has anyone ever paused a moment to reflect on the incalculable losses we have sustained in intellectual and spiritual wealth as the result of our culpable remissness?  Have we ever weighed the tremendous potential of creativity, leadership and moral strength that have thus gone down the drain, irretrievably?</w:t>
      </w:r>
    </w:p>
    <w:p w14:paraId="66054930" w14:textId="73D5A182" w:rsidR="00E54047" w:rsidRPr="00673BED" w:rsidRDefault="00E54047" w:rsidP="00D06878">
      <w:pPr>
        <w:jc w:val="both"/>
        <w:rPr>
          <w:rFonts w:cstheme="minorHAnsi"/>
          <w:sz w:val="24"/>
          <w:szCs w:val="24"/>
        </w:rPr>
      </w:pPr>
    </w:p>
    <w:p w14:paraId="65A1F32F" w14:textId="10588162" w:rsidR="00E54047" w:rsidRPr="00673BED" w:rsidRDefault="00E54047" w:rsidP="00E54047">
      <w:pPr>
        <w:rPr>
          <w:rFonts w:cstheme="minorHAnsi"/>
          <w:sz w:val="24"/>
          <w:szCs w:val="24"/>
        </w:rPr>
      </w:pPr>
      <w:r w:rsidRPr="00673BED">
        <w:rPr>
          <w:rFonts w:cstheme="minorHAnsi"/>
          <w:sz w:val="24"/>
          <w:szCs w:val="24"/>
        </w:rPr>
        <w:t>IMPORTANCE OF WOMEN IN JUDAISM</w:t>
      </w:r>
    </w:p>
    <w:p w14:paraId="2E684DB7" w14:textId="727A3966" w:rsidR="00E54047" w:rsidRPr="00673BED" w:rsidRDefault="00E54047" w:rsidP="00E54047">
      <w:pPr>
        <w:rPr>
          <w:rFonts w:cstheme="minorHAnsi"/>
          <w:sz w:val="24"/>
          <w:szCs w:val="24"/>
        </w:rPr>
      </w:pPr>
    </w:p>
    <w:p w14:paraId="55F8E8AD" w14:textId="675DE46E" w:rsidR="00E54047" w:rsidRPr="00673BED" w:rsidRDefault="00E54047" w:rsidP="00E54047">
      <w:pPr>
        <w:jc w:val="both"/>
        <w:rPr>
          <w:rFonts w:cstheme="minorHAnsi"/>
          <w:sz w:val="24"/>
          <w:szCs w:val="24"/>
        </w:rPr>
      </w:pPr>
      <w:r w:rsidRPr="00673BED">
        <w:rPr>
          <w:rFonts w:cstheme="minorHAnsi"/>
          <w:sz w:val="24"/>
          <w:szCs w:val="24"/>
        </w:rPr>
        <w:t>Has not Judaism always stressed the importance of woman?  The Talmud, that vast storehouse of Jewish religious teaching, says so explicitly; “Scripture has made woman equal to man in regard to all the laws of the Torah.  How can a woman be held responsible for sins of omission or commission of whose nature she is totally unaware?</w:t>
      </w:r>
    </w:p>
    <w:p w14:paraId="18114F57" w14:textId="6B1D8E5A" w:rsidR="00E54047" w:rsidRPr="00673BED" w:rsidRDefault="00E54047" w:rsidP="00E54047">
      <w:pPr>
        <w:jc w:val="both"/>
        <w:rPr>
          <w:rFonts w:cstheme="minorHAnsi"/>
          <w:sz w:val="24"/>
          <w:szCs w:val="24"/>
        </w:rPr>
      </w:pPr>
    </w:p>
    <w:p w14:paraId="67EAF30D" w14:textId="5D0DF016" w:rsidR="00E54047" w:rsidRPr="00673BED" w:rsidRDefault="00E54047" w:rsidP="00E54047">
      <w:pPr>
        <w:jc w:val="both"/>
        <w:rPr>
          <w:rFonts w:cstheme="minorHAnsi"/>
          <w:sz w:val="24"/>
          <w:szCs w:val="24"/>
        </w:rPr>
      </w:pPr>
      <w:r w:rsidRPr="00673BED">
        <w:rPr>
          <w:rFonts w:cstheme="minorHAnsi"/>
          <w:sz w:val="24"/>
          <w:szCs w:val="24"/>
        </w:rPr>
        <w:t xml:space="preserve">When the wisest of Kings in the Book of Proverbs admonishes the young with the words “Listen O my son to the instruction of your FATHER and do not forsake the Torah of your </w:t>
      </w:r>
      <w:r w:rsidRPr="00673BED">
        <w:rPr>
          <w:rFonts w:cstheme="minorHAnsi"/>
          <w:i/>
          <w:iCs/>
          <w:sz w:val="24"/>
          <w:szCs w:val="24"/>
        </w:rPr>
        <w:t xml:space="preserve">mother,” </w:t>
      </w:r>
      <w:r w:rsidRPr="00673BED">
        <w:rPr>
          <w:rFonts w:cstheme="minorHAnsi"/>
          <w:sz w:val="24"/>
          <w:szCs w:val="24"/>
        </w:rPr>
        <w:t>he is obviously hinting that the mother had acquired Torah.  No less an authority than the sage Ben-</w:t>
      </w:r>
      <w:proofErr w:type="spellStart"/>
      <w:r w:rsidRPr="00673BED">
        <w:rPr>
          <w:rFonts w:cstheme="minorHAnsi"/>
          <w:sz w:val="24"/>
          <w:szCs w:val="24"/>
        </w:rPr>
        <w:t>Azzai</w:t>
      </w:r>
      <w:proofErr w:type="spellEnd"/>
      <w:r w:rsidRPr="00673BED">
        <w:rPr>
          <w:rFonts w:cstheme="minorHAnsi"/>
          <w:sz w:val="24"/>
          <w:szCs w:val="24"/>
        </w:rPr>
        <w:t xml:space="preserve"> (not to be confused with the modern Feature Writer in the Jewish Chronicle) tells us that a person is in duty bound to teach his daughter Torah.  How otherwise shall we instil into the hearts of our daughters a healthy pride, a sustaining idealism?  Let us have no illusions: the only guarantee of survival for our people in the </w:t>
      </w:r>
      <w:proofErr w:type="gramStart"/>
      <w:r w:rsidRPr="00673BED">
        <w:rPr>
          <w:rFonts w:cstheme="minorHAnsi"/>
          <w:sz w:val="24"/>
          <w:szCs w:val="24"/>
        </w:rPr>
        <w:t>present day</w:t>
      </w:r>
      <w:proofErr w:type="gramEnd"/>
      <w:r w:rsidRPr="00673BED">
        <w:rPr>
          <w:rFonts w:cstheme="minorHAnsi"/>
          <w:sz w:val="24"/>
          <w:szCs w:val="24"/>
        </w:rPr>
        <w:t xml:space="preserve"> permissive society is through intensive education.</w:t>
      </w:r>
    </w:p>
    <w:p w14:paraId="7AC06470" w14:textId="41DA24D5" w:rsidR="00E54047" w:rsidRPr="00673BED" w:rsidRDefault="00E54047" w:rsidP="00E54047">
      <w:pPr>
        <w:jc w:val="both"/>
        <w:rPr>
          <w:rFonts w:cstheme="minorHAnsi"/>
          <w:sz w:val="24"/>
          <w:szCs w:val="24"/>
        </w:rPr>
      </w:pPr>
    </w:p>
    <w:p w14:paraId="68C3DADD" w14:textId="0AA6B327" w:rsidR="00E54047" w:rsidRPr="00673BED" w:rsidRDefault="00E54047" w:rsidP="00E54047">
      <w:pPr>
        <w:jc w:val="both"/>
        <w:rPr>
          <w:rFonts w:cstheme="minorHAnsi"/>
          <w:sz w:val="24"/>
          <w:szCs w:val="24"/>
        </w:rPr>
      </w:pPr>
      <w:r w:rsidRPr="00673BED">
        <w:rPr>
          <w:rFonts w:cstheme="minorHAnsi"/>
          <w:sz w:val="24"/>
          <w:szCs w:val="24"/>
        </w:rPr>
        <w:t xml:space="preserve">But what shall be our guidelines in this process?  We must try to produce that true </w:t>
      </w:r>
      <w:proofErr w:type="spellStart"/>
      <w:r w:rsidRPr="00673BED">
        <w:rPr>
          <w:rFonts w:cstheme="minorHAnsi"/>
          <w:sz w:val="24"/>
          <w:szCs w:val="24"/>
        </w:rPr>
        <w:t>Eshat</w:t>
      </w:r>
      <w:proofErr w:type="spellEnd"/>
      <w:r w:rsidRPr="00673BED">
        <w:rPr>
          <w:rFonts w:cstheme="minorHAnsi"/>
          <w:sz w:val="24"/>
          <w:szCs w:val="24"/>
        </w:rPr>
        <w:t xml:space="preserve"> Chayil whose image King Solomon has so vividly portrayed and one which we must hold up as a model for our daughters to emulate.</w:t>
      </w:r>
    </w:p>
    <w:p w14:paraId="383389E1" w14:textId="2C3D44BF" w:rsidR="00E54047" w:rsidRPr="00673BED" w:rsidRDefault="00E54047" w:rsidP="00E54047">
      <w:pPr>
        <w:jc w:val="both"/>
        <w:rPr>
          <w:rFonts w:cstheme="minorHAnsi"/>
          <w:sz w:val="24"/>
          <w:szCs w:val="24"/>
        </w:rPr>
      </w:pPr>
    </w:p>
    <w:p w14:paraId="45831C38" w14:textId="04ACB065" w:rsidR="00E54047" w:rsidRPr="00673BED" w:rsidRDefault="00E54047" w:rsidP="00E54047">
      <w:pPr>
        <w:jc w:val="both"/>
        <w:rPr>
          <w:rFonts w:cstheme="minorHAnsi"/>
          <w:sz w:val="24"/>
          <w:szCs w:val="24"/>
        </w:rPr>
      </w:pPr>
      <w:r w:rsidRPr="00673BED">
        <w:rPr>
          <w:rFonts w:cstheme="minorHAnsi"/>
          <w:sz w:val="24"/>
          <w:szCs w:val="24"/>
        </w:rPr>
        <w:t xml:space="preserve">The ideal woman has many precious virtues, some only come into play after </w:t>
      </w:r>
      <w:proofErr w:type="gramStart"/>
      <w:r w:rsidRPr="00673BED">
        <w:rPr>
          <w:rFonts w:cstheme="minorHAnsi"/>
          <w:sz w:val="24"/>
          <w:szCs w:val="24"/>
        </w:rPr>
        <w:t>marriage</w:t>
      </w:r>
      <w:proofErr w:type="gramEnd"/>
      <w:r w:rsidRPr="00673BED">
        <w:rPr>
          <w:rFonts w:cstheme="minorHAnsi"/>
          <w:sz w:val="24"/>
          <w:szCs w:val="24"/>
        </w:rPr>
        <w:t xml:space="preserve"> but others shine out at a more early age and must be nurtured and fostered</w:t>
      </w:r>
      <w:r w:rsidR="00334CC4" w:rsidRPr="00673BED">
        <w:rPr>
          <w:rFonts w:cstheme="minorHAnsi"/>
          <w:sz w:val="24"/>
          <w:szCs w:val="24"/>
        </w:rPr>
        <w:t xml:space="preserve"> by education.</w:t>
      </w:r>
    </w:p>
    <w:p w14:paraId="6FF7BEE6" w14:textId="0E636956" w:rsidR="00334CC4" w:rsidRPr="00673BED" w:rsidRDefault="00334CC4" w:rsidP="00E54047">
      <w:pPr>
        <w:jc w:val="both"/>
        <w:rPr>
          <w:rFonts w:cstheme="minorHAnsi"/>
          <w:sz w:val="24"/>
          <w:szCs w:val="24"/>
        </w:rPr>
      </w:pPr>
    </w:p>
    <w:p w14:paraId="16CCD280" w14:textId="4B408226" w:rsidR="00334CC4" w:rsidRPr="00673BED" w:rsidRDefault="00334CC4" w:rsidP="00E54047">
      <w:pPr>
        <w:jc w:val="both"/>
        <w:rPr>
          <w:rFonts w:cstheme="minorHAnsi"/>
          <w:sz w:val="24"/>
          <w:szCs w:val="24"/>
        </w:rPr>
      </w:pPr>
      <w:r w:rsidRPr="00673BED">
        <w:rPr>
          <w:rFonts w:cstheme="minorHAnsi"/>
          <w:sz w:val="24"/>
          <w:szCs w:val="24"/>
        </w:rPr>
        <w:t>The ideal woman is vigilant; she gets things done; she does not leave for to-morrow what she can get done to-day, “her lamp does not go out at night; she burns the midnight oil.  She is industrious, never an idle moment of boredom; she puts out her hand to the spindle”; to useful activities.  She is charitable; “she spreads out her hand to the poor.”  She is wise:  “she opens her mouth in wisdom.”</w:t>
      </w:r>
    </w:p>
    <w:p w14:paraId="04CDC4D3" w14:textId="65047E09" w:rsidR="00334CC4" w:rsidRPr="00673BED" w:rsidRDefault="00334CC4" w:rsidP="00E54047">
      <w:pPr>
        <w:jc w:val="both"/>
        <w:rPr>
          <w:rFonts w:cstheme="minorHAnsi"/>
          <w:sz w:val="24"/>
          <w:szCs w:val="24"/>
        </w:rPr>
      </w:pPr>
    </w:p>
    <w:p w14:paraId="7863FFA0" w14:textId="3B2129A6" w:rsidR="00334CC4" w:rsidRPr="00673BED" w:rsidRDefault="00334CC4" w:rsidP="00E54047">
      <w:pPr>
        <w:jc w:val="both"/>
        <w:rPr>
          <w:rFonts w:cstheme="minorHAnsi"/>
          <w:sz w:val="24"/>
          <w:szCs w:val="24"/>
        </w:rPr>
      </w:pPr>
      <w:r w:rsidRPr="00673BED">
        <w:rPr>
          <w:rFonts w:cstheme="minorHAnsi"/>
          <w:sz w:val="24"/>
          <w:szCs w:val="24"/>
        </w:rPr>
        <w:t xml:space="preserve">The Sages of old never tired of extolling the wisdom of women.  “The Lord” they say, “has put more understanding onto woman than into man.”  An intelligent woman is the gift of G-d.  She is gentle.  She need not necessarily be beautiful, “because beauty is evanescent,” but she must be above all </w:t>
      </w:r>
      <w:proofErr w:type="spellStart"/>
      <w:r w:rsidRPr="00673BED">
        <w:rPr>
          <w:rFonts w:cstheme="minorHAnsi"/>
          <w:sz w:val="24"/>
          <w:szCs w:val="24"/>
        </w:rPr>
        <w:t>godfearing</w:t>
      </w:r>
      <w:proofErr w:type="spellEnd"/>
      <w:r w:rsidRPr="00673BED">
        <w:rPr>
          <w:rFonts w:cstheme="minorHAnsi"/>
          <w:sz w:val="24"/>
          <w:szCs w:val="24"/>
        </w:rPr>
        <w:t>; “the woman that fears the Lord she shall be praised.”  This is our ideal woman.</w:t>
      </w:r>
    </w:p>
    <w:p w14:paraId="02479089" w14:textId="0E809956" w:rsidR="00334CC4" w:rsidRPr="00673BED" w:rsidRDefault="00334CC4" w:rsidP="00E54047">
      <w:pPr>
        <w:jc w:val="both"/>
        <w:rPr>
          <w:rFonts w:cstheme="minorHAnsi"/>
          <w:sz w:val="24"/>
          <w:szCs w:val="24"/>
        </w:rPr>
      </w:pPr>
    </w:p>
    <w:p w14:paraId="7687293F" w14:textId="5B719A6B" w:rsidR="00334CC4" w:rsidRPr="00673BED" w:rsidRDefault="00334CC4" w:rsidP="00E54047">
      <w:pPr>
        <w:jc w:val="both"/>
        <w:rPr>
          <w:rFonts w:cstheme="minorHAnsi"/>
          <w:sz w:val="24"/>
          <w:szCs w:val="24"/>
        </w:rPr>
      </w:pPr>
      <w:proofErr w:type="spellStart"/>
      <w:r w:rsidRPr="00673BED">
        <w:rPr>
          <w:rFonts w:cstheme="minorHAnsi"/>
          <w:sz w:val="24"/>
          <w:szCs w:val="24"/>
        </w:rPr>
        <w:t>Cajex</w:t>
      </w:r>
      <w:proofErr w:type="spellEnd"/>
      <w:r w:rsidRPr="00673BED">
        <w:rPr>
          <w:rFonts w:cstheme="minorHAnsi"/>
          <w:sz w:val="24"/>
          <w:szCs w:val="24"/>
        </w:rPr>
        <w:t xml:space="preserve"> Magazine Vol XXI  No. 2  June 1971</w:t>
      </w:r>
    </w:p>
    <w:p w14:paraId="6F69BCE1" w14:textId="467FE6DE" w:rsidR="00D06878" w:rsidRPr="00673BED" w:rsidRDefault="00D06878" w:rsidP="00D06878">
      <w:pPr>
        <w:jc w:val="both"/>
        <w:rPr>
          <w:rFonts w:cstheme="minorHAnsi"/>
          <w:sz w:val="24"/>
          <w:szCs w:val="24"/>
        </w:rPr>
      </w:pPr>
    </w:p>
    <w:p w14:paraId="33C8B87A" w14:textId="77777777" w:rsidR="00D06878" w:rsidRPr="00673BED" w:rsidRDefault="00D06878" w:rsidP="00D06878">
      <w:pPr>
        <w:jc w:val="both"/>
        <w:rPr>
          <w:rFonts w:cstheme="minorHAnsi"/>
          <w:sz w:val="24"/>
          <w:szCs w:val="24"/>
        </w:rPr>
      </w:pPr>
    </w:p>
    <w:sectPr w:rsidR="00D06878" w:rsidRPr="00673BE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DF52" w14:textId="77777777" w:rsidR="00772001" w:rsidRDefault="00772001" w:rsidP="00673BED">
      <w:r>
        <w:separator/>
      </w:r>
    </w:p>
  </w:endnote>
  <w:endnote w:type="continuationSeparator" w:id="0">
    <w:p w14:paraId="7C96177F" w14:textId="77777777" w:rsidR="00772001" w:rsidRDefault="00772001" w:rsidP="0067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510946"/>
      <w:docPartObj>
        <w:docPartGallery w:val="Page Numbers (Bottom of Page)"/>
        <w:docPartUnique/>
      </w:docPartObj>
    </w:sdtPr>
    <w:sdtContent>
      <w:sdt>
        <w:sdtPr>
          <w:id w:val="-1705238520"/>
          <w:docPartObj>
            <w:docPartGallery w:val="Page Numbers (Top of Page)"/>
            <w:docPartUnique/>
          </w:docPartObj>
        </w:sdtPr>
        <w:sdtContent>
          <w:p w14:paraId="1AD22191" w14:textId="6333297C" w:rsidR="00673BED" w:rsidRDefault="00673BED">
            <w:pPr>
              <w:pStyle w:val="Footer"/>
            </w:pPr>
            <w:r w:rsidRPr="00673BED">
              <w:t xml:space="preserve">Page </w:t>
            </w:r>
            <w:r w:rsidRPr="00673BED">
              <w:rPr>
                <w:sz w:val="24"/>
                <w:szCs w:val="24"/>
              </w:rPr>
              <w:fldChar w:fldCharType="begin"/>
            </w:r>
            <w:r w:rsidRPr="00673BED">
              <w:instrText>PAGE</w:instrText>
            </w:r>
            <w:r w:rsidRPr="00673BED">
              <w:rPr>
                <w:sz w:val="24"/>
                <w:szCs w:val="24"/>
              </w:rPr>
              <w:fldChar w:fldCharType="separate"/>
            </w:r>
            <w:r w:rsidRPr="00673BED">
              <w:t>2</w:t>
            </w:r>
            <w:r w:rsidRPr="00673BED">
              <w:rPr>
                <w:sz w:val="24"/>
                <w:szCs w:val="24"/>
              </w:rPr>
              <w:fldChar w:fldCharType="end"/>
            </w:r>
            <w:r w:rsidRPr="00673BED">
              <w:t xml:space="preserve"> of </w:t>
            </w:r>
            <w:r w:rsidRPr="00673BED">
              <w:rPr>
                <w:sz w:val="24"/>
                <w:szCs w:val="24"/>
              </w:rPr>
              <w:fldChar w:fldCharType="begin"/>
            </w:r>
            <w:r w:rsidRPr="00673BED">
              <w:instrText>NUMPAGES</w:instrText>
            </w:r>
            <w:r w:rsidRPr="00673BED">
              <w:rPr>
                <w:sz w:val="24"/>
                <w:szCs w:val="24"/>
              </w:rPr>
              <w:fldChar w:fldCharType="separate"/>
            </w:r>
            <w:r w:rsidRPr="00673BED">
              <w:t>2</w:t>
            </w:r>
            <w:r w:rsidRPr="00673BED">
              <w:rPr>
                <w:sz w:val="24"/>
                <w:szCs w:val="24"/>
              </w:rPr>
              <w:fldChar w:fldCharType="end"/>
            </w:r>
          </w:p>
        </w:sdtContent>
      </w:sdt>
    </w:sdtContent>
  </w:sdt>
  <w:p w14:paraId="0AA9031B" w14:textId="77777777" w:rsidR="00673BED" w:rsidRDefault="00673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F18D" w14:textId="77777777" w:rsidR="00772001" w:rsidRDefault="00772001" w:rsidP="00673BED">
      <w:r>
        <w:separator/>
      </w:r>
    </w:p>
  </w:footnote>
  <w:footnote w:type="continuationSeparator" w:id="0">
    <w:p w14:paraId="746EC3DD" w14:textId="77777777" w:rsidR="00772001" w:rsidRDefault="00772001" w:rsidP="0067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78"/>
    <w:rsid w:val="00334CC4"/>
    <w:rsid w:val="00673BED"/>
    <w:rsid w:val="00772001"/>
    <w:rsid w:val="008C31FC"/>
    <w:rsid w:val="00CC1790"/>
    <w:rsid w:val="00D06878"/>
    <w:rsid w:val="00D52B48"/>
    <w:rsid w:val="00E540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52D0"/>
  <w15:chartTrackingRefBased/>
  <w15:docId w15:val="{A03F79AE-C6AC-450F-954B-9E653A9E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BED"/>
    <w:pPr>
      <w:tabs>
        <w:tab w:val="center" w:pos="4153"/>
        <w:tab w:val="right" w:pos="8306"/>
      </w:tabs>
    </w:pPr>
  </w:style>
  <w:style w:type="character" w:customStyle="1" w:styleId="HeaderChar">
    <w:name w:val="Header Char"/>
    <w:basedOn w:val="DefaultParagraphFont"/>
    <w:link w:val="Header"/>
    <w:uiPriority w:val="99"/>
    <w:rsid w:val="00673BED"/>
  </w:style>
  <w:style w:type="paragraph" w:styleId="Footer">
    <w:name w:val="footer"/>
    <w:basedOn w:val="Normal"/>
    <w:link w:val="FooterChar"/>
    <w:uiPriority w:val="99"/>
    <w:unhideWhenUsed/>
    <w:rsid w:val="00673BED"/>
    <w:pPr>
      <w:tabs>
        <w:tab w:val="center" w:pos="4153"/>
        <w:tab w:val="right" w:pos="8306"/>
      </w:tabs>
    </w:pPr>
  </w:style>
  <w:style w:type="character" w:customStyle="1" w:styleId="FooterChar">
    <w:name w:val="Footer Char"/>
    <w:basedOn w:val="DefaultParagraphFont"/>
    <w:link w:val="Footer"/>
    <w:uiPriority w:val="99"/>
    <w:rsid w:val="0067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2021-02-07T17:55:00Z</dcterms:created>
  <dcterms:modified xsi:type="dcterms:W3CDTF">2023-06-07T17:30:00Z</dcterms:modified>
</cp:coreProperties>
</file>