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87FB" w14:textId="74F4D693" w:rsidR="0015318D" w:rsidRPr="00C01614" w:rsidRDefault="00ED4B1B">
      <w:pPr>
        <w:rPr>
          <w:rFonts w:cstheme="minorHAnsi"/>
          <w:b/>
          <w:bCs/>
          <w:sz w:val="28"/>
          <w:szCs w:val="28"/>
        </w:rPr>
      </w:pPr>
      <w:r w:rsidRPr="00C01614">
        <w:rPr>
          <w:rFonts w:cstheme="minorHAnsi"/>
          <w:b/>
          <w:bCs/>
          <w:sz w:val="28"/>
          <w:szCs w:val="28"/>
        </w:rPr>
        <w:t>GROWING PAINS OF MODERN HEBREW</w:t>
      </w:r>
    </w:p>
    <w:p w14:paraId="6FD8AFB9" w14:textId="66DA42D1" w:rsidR="00ED4B1B" w:rsidRPr="00C01614" w:rsidRDefault="00ED4B1B">
      <w:pPr>
        <w:rPr>
          <w:rFonts w:cstheme="minorHAnsi"/>
          <w:b/>
          <w:bCs/>
          <w:sz w:val="28"/>
          <w:szCs w:val="28"/>
        </w:rPr>
      </w:pPr>
    </w:p>
    <w:p w14:paraId="5E423A72" w14:textId="1677EB77" w:rsidR="00ED4B1B" w:rsidRPr="00C01614" w:rsidRDefault="00ED4B1B">
      <w:pPr>
        <w:rPr>
          <w:rFonts w:cstheme="minorHAnsi"/>
          <w:sz w:val="20"/>
          <w:szCs w:val="20"/>
        </w:rPr>
      </w:pPr>
      <w:r w:rsidRPr="00C01614">
        <w:rPr>
          <w:rFonts w:cstheme="minorHAnsi"/>
          <w:i/>
          <w:iCs/>
          <w:sz w:val="20"/>
          <w:szCs w:val="20"/>
        </w:rPr>
        <w:t xml:space="preserve">By </w:t>
      </w:r>
      <w:r w:rsidRPr="00C01614">
        <w:rPr>
          <w:rFonts w:cstheme="minorHAnsi"/>
          <w:sz w:val="20"/>
          <w:szCs w:val="20"/>
        </w:rPr>
        <w:t>DR. J. J. SLOTKI, M.A., PH..D</w:t>
      </w:r>
    </w:p>
    <w:p w14:paraId="1190E503" w14:textId="7EAE6114" w:rsidR="00ED4B1B" w:rsidRPr="00C01614" w:rsidRDefault="00ED4B1B">
      <w:pPr>
        <w:rPr>
          <w:rFonts w:cstheme="minorHAnsi"/>
          <w:sz w:val="20"/>
          <w:szCs w:val="20"/>
        </w:rPr>
      </w:pPr>
    </w:p>
    <w:p w14:paraId="02CF36ED" w14:textId="10B18CD4" w:rsidR="00ED4B1B" w:rsidRPr="00C01614" w:rsidRDefault="00ED4B1B" w:rsidP="00ED4B1B">
      <w:pPr>
        <w:jc w:val="both"/>
        <w:rPr>
          <w:rFonts w:cstheme="minorHAnsi"/>
          <w:sz w:val="24"/>
          <w:szCs w:val="24"/>
        </w:rPr>
      </w:pPr>
    </w:p>
    <w:p w14:paraId="03FDD229" w14:textId="77777777" w:rsidR="00ED4B1B" w:rsidRPr="00C01614" w:rsidRDefault="00ED4B1B" w:rsidP="00ED4B1B">
      <w:pPr>
        <w:jc w:val="both"/>
        <w:rPr>
          <w:rFonts w:cstheme="minorHAnsi"/>
          <w:sz w:val="24"/>
          <w:szCs w:val="24"/>
        </w:rPr>
      </w:pPr>
      <w:r w:rsidRPr="00C01614">
        <w:rPr>
          <w:rFonts w:cstheme="minorHAnsi"/>
          <w:sz w:val="24"/>
          <w:szCs w:val="24"/>
        </w:rPr>
        <w:t>There is no doubt that if it is becoming increasingly popular all over the world. Judging from personal experience more and more younger people are looking for opportunities of learning the language of. And not only young people, but also men and women of all ages.</w:t>
      </w:r>
    </w:p>
    <w:p w14:paraId="72F275B0" w14:textId="77777777" w:rsidR="00ED4B1B" w:rsidRPr="00C01614" w:rsidRDefault="00ED4B1B" w:rsidP="00ED4B1B">
      <w:pPr>
        <w:jc w:val="both"/>
        <w:rPr>
          <w:rFonts w:cstheme="minorHAnsi"/>
          <w:sz w:val="24"/>
          <w:szCs w:val="24"/>
        </w:rPr>
      </w:pPr>
    </w:p>
    <w:p w14:paraId="50F15144" w14:textId="77777777" w:rsidR="00ED4B1B" w:rsidRPr="00C01614" w:rsidRDefault="00ED4B1B" w:rsidP="00ED4B1B">
      <w:pPr>
        <w:jc w:val="both"/>
        <w:rPr>
          <w:rFonts w:cstheme="minorHAnsi"/>
          <w:sz w:val="24"/>
          <w:szCs w:val="24"/>
        </w:rPr>
      </w:pPr>
      <w:r w:rsidRPr="00C01614">
        <w:rPr>
          <w:rFonts w:cstheme="minorHAnsi"/>
          <w:sz w:val="24"/>
          <w:szCs w:val="24"/>
        </w:rPr>
        <w:t>What we fail to realise, however, is the peculiarities that are creeping in as the result of carelessness and thoughtlessness or sheer ignorance, on the part of writers and speakers in Israel who should know better.</w:t>
      </w:r>
    </w:p>
    <w:p w14:paraId="031F62B9" w14:textId="77777777" w:rsidR="00ED4B1B" w:rsidRPr="00C01614" w:rsidRDefault="00ED4B1B" w:rsidP="00ED4B1B">
      <w:pPr>
        <w:jc w:val="both"/>
        <w:rPr>
          <w:rFonts w:cstheme="minorHAnsi"/>
          <w:sz w:val="24"/>
          <w:szCs w:val="24"/>
        </w:rPr>
      </w:pPr>
    </w:p>
    <w:p w14:paraId="3BF8A9AC" w14:textId="77777777" w:rsidR="00ED4B1B" w:rsidRPr="00C01614" w:rsidRDefault="00ED4B1B" w:rsidP="00ED4B1B">
      <w:pPr>
        <w:jc w:val="both"/>
        <w:rPr>
          <w:rFonts w:cstheme="minorHAnsi"/>
          <w:sz w:val="24"/>
          <w:szCs w:val="24"/>
        </w:rPr>
      </w:pPr>
      <w:r w:rsidRPr="00C01614">
        <w:rPr>
          <w:rFonts w:cstheme="minorHAnsi"/>
          <w:sz w:val="24"/>
          <w:szCs w:val="24"/>
        </w:rPr>
        <w:t xml:space="preserve">My phone ang the other day and a lady’s voice said, “My father is here on a visit from Israel and he would like to come and discuss with you some knotty points of modern Hebrew. Half an hour later I opened my front door and was introduced to </w:t>
      </w:r>
      <w:proofErr w:type="spellStart"/>
      <w:r w:rsidRPr="00C01614">
        <w:rPr>
          <w:rFonts w:cstheme="minorHAnsi"/>
          <w:sz w:val="24"/>
          <w:szCs w:val="24"/>
        </w:rPr>
        <w:t>Dr.</w:t>
      </w:r>
      <w:proofErr w:type="spellEnd"/>
      <w:r w:rsidRPr="00C01614">
        <w:rPr>
          <w:rFonts w:cstheme="minorHAnsi"/>
          <w:sz w:val="24"/>
          <w:szCs w:val="24"/>
        </w:rPr>
        <w:t xml:space="preserve"> </w:t>
      </w:r>
      <w:proofErr w:type="spellStart"/>
      <w:r w:rsidRPr="00C01614">
        <w:rPr>
          <w:rFonts w:cstheme="minorHAnsi"/>
          <w:sz w:val="24"/>
          <w:szCs w:val="24"/>
        </w:rPr>
        <w:t>Baurch</w:t>
      </w:r>
      <w:proofErr w:type="spellEnd"/>
      <w:r w:rsidRPr="00C01614">
        <w:rPr>
          <w:rFonts w:cstheme="minorHAnsi"/>
          <w:sz w:val="24"/>
          <w:szCs w:val="24"/>
        </w:rPr>
        <w:t xml:space="preserve"> </w:t>
      </w:r>
      <w:proofErr w:type="spellStart"/>
      <w:r w:rsidRPr="00C01614">
        <w:rPr>
          <w:rFonts w:cstheme="minorHAnsi"/>
          <w:sz w:val="24"/>
          <w:szCs w:val="24"/>
        </w:rPr>
        <w:t>Thomaschoff</w:t>
      </w:r>
      <w:proofErr w:type="spellEnd"/>
      <w:r w:rsidRPr="00C01614">
        <w:rPr>
          <w:rFonts w:cstheme="minorHAnsi"/>
          <w:sz w:val="24"/>
          <w:szCs w:val="24"/>
        </w:rPr>
        <w:t xml:space="preserve">, and it was not many minutes before we were inside, engaged in a learned discussion. </w:t>
      </w:r>
      <w:proofErr w:type="spellStart"/>
      <w:r w:rsidRPr="00C01614">
        <w:rPr>
          <w:rFonts w:cstheme="minorHAnsi"/>
          <w:sz w:val="24"/>
          <w:szCs w:val="24"/>
        </w:rPr>
        <w:t>Dr.</w:t>
      </w:r>
      <w:proofErr w:type="spellEnd"/>
      <w:r w:rsidRPr="00C01614">
        <w:rPr>
          <w:rFonts w:cstheme="minorHAnsi"/>
          <w:sz w:val="24"/>
          <w:szCs w:val="24"/>
        </w:rPr>
        <w:t xml:space="preserve"> </w:t>
      </w:r>
      <w:proofErr w:type="spellStart"/>
      <w:r w:rsidRPr="00C01614">
        <w:rPr>
          <w:rFonts w:cstheme="minorHAnsi"/>
          <w:sz w:val="24"/>
          <w:szCs w:val="24"/>
        </w:rPr>
        <w:t>Thomaschoff</w:t>
      </w:r>
      <w:proofErr w:type="spellEnd"/>
      <w:r w:rsidRPr="00C01614">
        <w:rPr>
          <w:rFonts w:cstheme="minorHAnsi"/>
          <w:sz w:val="24"/>
          <w:szCs w:val="24"/>
        </w:rPr>
        <w:t xml:space="preserve"> was born in Hungary, educated in Germany and came to England as a refugee in 1939. He is a youthful, </w:t>
      </w:r>
      <w:proofErr w:type="gramStart"/>
      <w:r w:rsidRPr="00C01614">
        <w:rPr>
          <w:rFonts w:cstheme="minorHAnsi"/>
          <w:sz w:val="24"/>
          <w:szCs w:val="24"/>
        </w:rPr>
        <w:t>alert</w:t>
      </w:r>
      <w:proofErr w:type="gramEnd"/>
      <w:r w:rsidRPr="00C01614">
        <w:rPr>
          <w:rFonts w:cstheme="minorHAnsi"/>
          <w:sz w:val="24"/>
          <w:szCs w:val="24"/>
        </w:rPr>
        <w:t xml:space="preserve"> and energetic octogenarian who, after the war, settled in Israel. He speaks no less than six languages it takes particular interest in the growth of the Hebrew tongue.</w:t>
      </w:r>
    </w:p>
    <w:p w14:paraId="731D12C4" w14:textId="77777777" w:rsidR="00ED4B1B" w:rsidRPr="00C01614" w:rsidRDefault="00ED4B1B" w:rsidP="00ED4B1B">
      <w:pPr>
        <w:jc w:val="both"/>
        <w:rPr>
          <w:rFonts w:cstheme="minorHAnsi"/>
          <w:sz w:val="24"/>
          <w:szCs w:val="24"/>
        </w:rPr>
      </w:pPr>
    </w:p>
    <w:p w14:paraId="067455B2" w14:textId="6536F160" w:rsidR="00ED4B1B" w:rsidRPr="00C01614" w:rsidRDefault="00ED4B1B" w:rsidP="00ED4B1B">
      <w:pPr>
        <w:jc w:val="both"/>
        <w:rPr>
          <w:rFonts w:cstheme="minorHAnsi"/>
          <w:sz w:val="24"/>
          <w:szCs w:val="24"/>
        </w:rPr>
      </w:pPr>
      <w:r w:rsidRPr="00C01614">
        <w:rPr>
          <w:rFonts w:cstheme="minorHAnsi"/>
          <w:sz w:val="24"/>
          <w:szCs w:val="24"/>
        </w:rPr>
        <w:t xml:space="preserve">From his house in </w:t>
      </w:r>
      <w:proofErr w:type="gramStart"/>
      <w:r w:rsidRPr="00C01614">
        <w:rPr>
          <w:rFonts w:cstheme="minorHAnsi"/>
          <w:sz w:val="24"/>
          <w:szCs w:val="24"/>
        </w:rPr>
        <w:t>Jerusalem</w:t>
      </w:r>
      <w:proofErr w:type="gramEnd"/>
      <w:r w:rsidRPr="00C01614">
        <w:rPr>
          <w:rFonts w:cstheme="minorHAnsi"/>
          <w:sz w:val="24"/>
          <w:szCs w:val="24"/>
        </w:rPr>
        <w:t xml:space="preserve"> he acts as a kind of linguistic and literary watchdog on behalf of pure Hebrew. He speaks to the national press he reads the National Press, listens to the </w:t>
      </w:r>
      <w:proofErr w:type="gramStart"/>
      <w:r w:rsidRPr="00C01614">
        <w:rPr>
          <w:rFonts w:cstheme="minorHAnsi"/>
          <w:sz w:val="24"/>
          <w:szCs w:val="24"/>
        </w:rPr>
        <w:t>radio</w:t>
      </w:r>
      <w:proofErr w:type="gramEnd"/>
      <w:r w:rsidRPr="00C01614">
        <w:rPr>
          <w:rFonts w:cstheme="minorHAnsi"/>
          <w:sz w:val="24"/>
          <w:szCs w:val="24"/>
        </w:rPr>
        <w:t xml:space="preserve"> and browses endlessly in books. Not only does he read, but he closely scrutinises the printed and spoken word and woe betide the unwary author who offends his delicate taste! </w:t>
      </w:r>
    </w:p>
    <w:p w14:paraId="07D6CFDD" w14:textId="56F0F88C" w:rsidR="00ED4B1B" w:rsidRPr="00C01614" w:rsidRDefault="00ED4B1B" w:rsidP="00ED4B1B">
      <w:pPr>
        <w:jc w:val="both"/>
        <w:rPr>
          <w:rFonts w:cstheme="minorHAnsi"/>
          <w:sz w:val="24"/>
          <w:szCs w:val="24"/>
        </w:rPr>
      </w:pPr>
    </w:p>
    <w:p w14:paraId="757BF397" w14:textId="2B18FF95" w:rsidR="00ED4B1B" w:rsidRPr="00C01614" w:rsidRDefault="00ED4B1B" w:rsidP="00ED4B1B">
      <w:pPr>
        <w:jc w:val="both"/>
        <w:rPr>
          <w:rFonts w:cstheme="minorHAnsi"/>
          <w:sz w:val="24"/>
          <w:szCs w:val="24"/>
        </w:rPr>
      </w:pPr>
      <w:r w:rsidRPr="00C01614">
        <w:rPr>
          <w:rFonts w:cstheme="minorHAnsi"/>
          <w:sz w:val="24"/>
          <w:szCs w:val="24"/>
        </w:rPr>
        <w:t>Our conversation was somewhat on the following lines:</w:t>
      </w:r>
    </w:p>
    <w:p w14:paraId="7911BC5C" w14:textId="38740F55" w:rsidR="00ED4B1B" w:rsidRPr="00C01614" w:rsidRDefault="00ED4B1B" w:rsidP="00ED4B1B">
      <w:pPr>
        <w:jc w:val="both"/>
        <w:rPr>
          <w:rFonts w:cstheme="minorHAnsi"/>
          <w:sz w:val="24"/>
          <w:szCs w:val="24"/>
        </w:rPr>
      </w:pPr>
    </w:p>
    <w:p w14:paraId="577CF7BC" w14:textId="105E31DE" w:rsidR="00ED4B1B" w:rsidRPr="00C01614" w:rsidRDefault="00ED4B1B" w:rsidP="00ED4B1B">
      <w:pPr>
        <w:jc w:val="both"/>
        <w:rPr>
          <w:rFonts w:cstheme="minorHAnsi"/>
          <w:sz w:val="24"/>
          <w:szCs w:val="24"/>
        </w:rPr>
      </w:pPr>
      <w:r w:rsidRPr="00C01614">
        <w:rPr>
          <w:rFonts w:cstheme="minorHAnsi"/>
          <w:sz w:val="24"/>
          <w:szCs w:val="24"/>
        </w:rPr>
        <w:t xml:space="preserve">“Alas,” observed </w:t>
      </w:r>
      <w:proofErr w:type="spellStart"/>
      <w:r w:rsidRPr="00C01614">
        <w:rPr>
          <w:rFonts w:cstheme="minorHAnsi"/>
          <w:sz w:val="24"/>
          <w:szCs w:val="24"/>
        </w:rPr>
        <w:t>Dr.</w:t>
      </w:r>
      <w:proofErr w:type="spellEnd"/>
      <w:r w:rsidRPr="00C01614">
        <w:rPr>
          <w:rFonts w:cstheme="minorHAnsi"/>
          <w:sz w:val="24"/>
          <w:szCs w:val="24"/>
        </w:rPr>
        <w:t xml:space="preserve"> </w:t>
      </w:r>
      <w:proofErr w:type="spellStart"/>
      <w:r w:rsidRPr="00C01614">
        <w:rPr>
          <w:rFonts w:cstheme="minorHAnsi"/>
          <w:sz w:val="24"/>
          <w:szCs w:val="24"/>
        </w:rPr>
        <w:t>Tomaschoff</w:t>
      </w:r>
      <w:proofErr w:type="spellEnd"/>
      <w:r w:rsidRPr="00C01614">
        <w:rPr>
          <w:rFonts w:cstheme="minorHAnsi"/>
          <w:sz w:val="24"/>
          <w:szCs w:val="24"/>
        </w:rPr>
        <w:t xml:space="preserve">, “it is so easy to fall into unsuspected traps!  Being as yet a language still in the making, Hebrew is </w:t>
      </w:r>
      <w:r w:rsidR="00F1513D" w:rsidRPr="00C01614">
        <w:rPr>
          <w:rFonts w:cstheme="minorHAnsi"/>
          <w:sz w:val="24"/>
          <w:szCs w:val="24"/>
        </w:rPr>
        <w:t>spoken</w:t>
      </w:r>
      <w:r w:rsidRPr="00C01614">
        <w:rPr>
          <w:rFonts w:cstheme="minorHAnsi"/>
          <w:sz w:val="24"/>
          <w:szCs w:val="24"/>
        </w:rPr>
        <w:t xml:space="preserve"> and written by </w:t>
      </w:r>
      <w:r w:rsidR="00F1513D" w:rsidRPr="00C01614">
        <w:rPr>
          <w:rFonts w:cstheme="minorHAnsi"/>
          <w:sz w:val="24"/>
          <w:szCs w:val="24"/>
        </w:rPr>
        <w:t>foreigners</w:t>
      </w:r>
      <w:r w:rsidRPr="00C01614">
        <w:rPr>
          <w:rFonts w:cstheme="minorHAnsi"/>
          <w:sz w:val="24"/>
          <w:szCs w:val="24"/>
        </w:rPr>
        <w:t xml:space="preserve"> accustomed to think in the language of the country of their </w:t>
      </w:r>
      <w:proofErr w:type="gramStart"/>
      <w:r w:rsidRPr="00C01614">
        <w:rPr>
          <w:rFonts w:cstheme="minorHAnsi"/>
          <w:sz w:val="24"/>
          <w:szCs w:val="24"/>
        </w:rPr>
        <w:t>origin, and</w:t>
      </w:r>
      <w:proofErr w:type="gramEnd"/>
      <w:r w:rsidRPr="00C01614">
        <w:rPr>
          <w:rFonts w:cstheme="minorHAnsi"/>
          <w:sz w:val="24"/>
          <w:szCs w:val="24"/>
        </w:rPr>
        <w:t xml:space="preserve"> are apt to translate literally the i</w:t>
      </w:r>
      <w:r w:rsidR="00F1513D" w:rsidRPr="00C01614">
        <w:rPr>
          <w:rFonts w:cstheme="minorHAnsi"/>
          <w:sz w:val="24"/>
          <w:szCs w:val="24"/>
        </w:rPr>
        <w:t>deas of the mother-tongue.”</w:t>
      </w:r>
    </w:p>
    <w:p w14:paraId="08ABC594" w14:textId="40C76D85" w:rsidR="00F1513D" w:rsidRPr="00C01614" w:rsidRDefault="00F1513D" w:rsidP="00ED4B1B">
      <w:pPr>
        <w:jc w:val="both"/>
        <w:rPr>
          <w:rFonts w:cstheme="minorHAnsi"/>
          <w:sz w:val="24"/>
          <w:szCs w:val="24"/>
        </w:rPr>
      </w:pPr>
    </w:p>
    <w:p w14:paraId="3DC16E58" w14:textId="00ECA352" w:rsidR="00F1513D" w:rsidRPr="00C01614" w:rsidRDefault="00F1513D" w:rsidP="00ED4B1B">
      <w:pPr>
        <w:jc w:val="both"/>
        <w:rPr>
          <w:rFonts w:cstheme="minorHAnsi"/>
          <w:sz w:val="24"/>
          <w:szCs w:val="24"/>
        </w:rPr>
      </w:pPr>
      <w:r w:rsidRPr="00C01614">
        <w:rPr>
          <w:rFonts w:cstheme="minorHAnsi"/>
          <w:sz w:val="24"/>
          <w:szCs w:val="24"/>
        </w:rPr>
        <w:t>“The result,” I broke in, “can often be quite comical or quite pathetic.”</w:t>
      </w:r>
    </w:p>
    <w:p w14:paraId="11423B9C" w14:textId="34F599B4" w:rsidR="00F1513D" w:rsidRPr="00C01614" w:rsidRDefault="00F1513D" w:rsidP="00ED4B1B">
      <w:pPr>
        <w:jc w:val="both"/>
        <w:rPr>
          <w:rFonts w:cstheme="minorHAnsi"/>
          <w:sz w:val="24"/>
          <w:szCs w:val="24"/>
        </w:rPr>
      </w:pPr>
    </w:p>
    <w:p w14:paraId="4D165F0D" w14:textId="2AE65C67" w:rsidR="00F1513D" w:rsidRPr="00C01614" w:rsidRDefault="00F1513D" w:rsidP="00ED4B1B">
      <w:pPr>
        <w:jc w:val="both"/>
        <w:rPr>
          <w:rFonts w:cstheme="minorHAnsi"/>
          <w:sz w:val="24"/>
          <w:szCs w:val="24"/>
        </w:rPr>
      </w:pPr>
      <w:r w:rsidRPr="00C01614">
        <w:rPr>
          <w:rFonts w:cstheme="minorHAnsi"/>
          <w:sz w:val="24"/>
          <w:szCs w:val="24"/>
        </w:rPr>
        <w:t xml:space="preserve">How disastrous such efforts can be is forcefully illustrated by the familiar music-hall scene where the interpreter explains to the judge what the accused </w:t>
      </w:r>
      <w:proofErr w:type="spellStart"/>
      <w:r w:rsidRPr="00C01614">
        <w:rPr>
          <w:rFonts w:cstheme="minorHAnsi"/>
          <w:i/>
          <w:iCs/>
          <w:sz w:val="24"/>
          <w:szCs w:val="24"/>
        </w:rPr>
        <w:t>yiddle</w:t>
      </w:r>
      <w:proofErr w:type="spellEnd"/>
      <w:r w:rsidRPr="00C01614">
        <w:rPr>
          <w:rFonts w:cstheme="minorHAnsi"/>
          <w:sz w:val="24"/>
          <w:szCs w:val="24"/>
        </w:rPr>
        <w:t xml:space="preserve"> means by “</w:t>
      </w:r>
      <w:r w:rsidRPr="00C01614">
        <w:rPr>
          <w:rFonts w:cstheme="minorHAnsi"/>
          <w:i/>
          <w:iCs/>
          <w:sz w:val="24"/>
          <w:szCs w:val="24"/>
        </w:rPr>
        <w:t xml:space="preserve">a </w:t>
      </w:r>
      <w:proofErr w:type="spellStart"/>
      <w:r w:rsidRPr="00C01614">
        <w:rPr>
          <w:rFonts w:cstheme="minorHAnsi"/>
          <w:i/>
          <w:iCs/>
          <w:sz w:val="24"/>
          <w:szCs w:val="24"/>
        </w:rPr>
        <w:t>schwartz</w:t>
      </w:r>
      <w:proofErr w:type="spellEnd"/>
      <w:r w:rsidRPr="00C01614">
        <w:rPr>
          <w:rFonts w:cstheme="minorHAnsi"/>
          <w:i/>
          <w:iCs/>
          <w:sz w:val="24"/>
          <w:szCs w:val="24"/>
        </w:rPr>
        <w:t xml:space="preserve"> </w:t>
      </w:r>
      <w:proofErr w:type="spellStart"/>
      <w:r w:rsidRPr="00C01614">
        <w:rPr>
          <w:rFonts w:cstheme="minorHAnsi"/>
          <w:i/>
          <w:iCs/>
          <w:sz w:val="24"/>
          <w:szCs w:val="24"/>
        </w:rPr>
        <w:t>yohr</w:t>
      </w:r>
      <w:proofErr w:type="spellEnd"/>
      <w:r w:rsidRPr="00C01614">
        <w:rPr>
          <w:rFonts w:cstheme="minorHAnsi"/>
          <w:sz w:val="24"/>
          <w:szCs w:val="24"/>
        </w:rPr>
        <w:t xml:space="preserve"> </w:t>
      </w:r>
      <w:proofErr w:type="spellStart"/>
      <w:r w:rsidRPr="00C01614">
        <w:rPr>
          <w:rFonts w:cstheme="minorHAnsi"/>
          <w:i/>
          <w:iCs/>
          <w:sz w:val="24"/>
          <w:szCs w:val="24"/>
        </w:rPr>
        <w:t>ouf</w:t>
      </w:r>
      <w:proofErr w:type="spellEnd"/>
      <w:r w:rsidRPr="00C01614">
        <w:rPr>
          <w:rFonts w:cstheme="minorHAnsi"/>
          <w:i/>
          <w:iCs/>
          <w:sz w:val="24"/>
          <w:szCs w:val="24"/>
        </w:rPr>
        <w:t xml:space="preserve"> sein Kopf</w:t>
      </w:r>
      <w:r w:rsidRPr="00C01614">
        <w:rPr>
          <w:rFonts w:cstheme="minorHAnsi"/>
          <w:sz w:val="24"/>
          <w:szCs w:val="24"/>
        </w:rPr>
        <w:t>.”  “It means, your honour, a black year on his head!”</w:t>
      </w:r>
    </w:p>
    <w:p w14:paraId="6273A2E6" w14:textId="093D3656" w:rsidR="00F1513D" w:rsidRPr="00C01614" w:rsidRDefault="00F1513D" w:rsidP="00ED4B1B">
      <w:pPr>
        <w:jc w:val="both"/>
        <w:rPr>
          <w:rFonts w:cstheme="minorHAnsi"/>
          <w:sz w:val="24"/>
          <w:szCs w:val="24"/>
        </w:rPr>
      </w:pPr>
    </w:p>
    <w:p w14:paraId="0C5A407C" w14:textId="455F1EA5" w:rsidR="00F1513D" w:rsidRPr="00C01614" w:rsidRDefault="00F1513D" w:rsidP="00ED4B1B">
      <w:pPr>
        <w:jc w:val="both"/>
        <w:rPr>
          <w:rFonts w:cstheme="minorHAnsi"/>
          <w:sz w:val="24"/>
          <w:szCs w:val="24"/>
        </w:rPr>
      </w:pPr>
      <w:r w:rsidRPr="00C01614">
        <w:rPr>
          <w:rFonts w:cstheme="minorHAnsi"/>
          <w:sz w:val="24"/>
          <w:szCs w:val="24"/>
        </w:rPr>
        <w:t xml:space="preserve">I well remember the barbaric use of the word </w:t>
      </w:r>
      <w:proofErr w:type="spellStart"/>
      <w:r w:rsidRPr="00C01614">
        <w:rPr>
          <w:rFonts w:cstheme="minorHAnsi"/>
          <w:i/>
          <w:iCs/>
          <w:sz w:val="24"/>
          <w:szCs w:val="24"/>
        </w:rPr>
        <w:t>pancher</w:t>
      </w:r>
      <w:proofErr w:type="spellEnd"/>
      <w:r w:rsidRPr="00C01614">
        <w:rPr>
          <w:rFonts w:cstheme="minorHAnsi"/>
          <w:sz w:val="24"/>
          <w:szCs w:val="24"/>
        </w:rPr>
        <w:t xml:space="preserve"> in the days of the British Mandate and after.  It meant “a hitch in planning, disruption of a scheme, something gone wrong.”  It would, with difficulty, dawn on the uninitiated that here was an English word impressed into the service of Hebrew with an entirely new and metaphorical meaning.  The </w:t>
      </w:r>
      <w:r w:rsidRPr="00C01614">
        <w:rPr>
          <w:rFonts w:cstheme="minorHAnsi"/>
          <w:i/>
          <w:iCs/>
          <w:sz w:val="24"/>
          <w:szCs w:val="24"/>
        </w:rPr>
        <w:t>puncture</w:t>
      </w:r>
      <w:r w:rsidRPr="00C01614">
        <w:rPr>
          <w:rFonts w:cstheme="minorHAnsi"/>
          <w:sz w:val="24"/>
          <w:szCs w:val="24"/>
        </w:rPr>
        <w:t xml:space="preserve"> of a motor or a bicycle trye was applied figuratively to the wheels of any administrative machinery.</w:t>
      </w:r>
    </w:p>
    <w:p w14:paraId="6D276B04" w14:textId="1C4178CF" w:rsidR="00F1513D" w:rsidRPr="00C01614" w:rsidRDefault="00F1513D" w:rsidP="00ED4B1B">
      <w:pPr>
        <w:jc w:val="both"/>
        <w:rPr>
          <w:rFonts w:cstheme="minorHAnsi"/>
          <w:sz w:val="24"/>
          <w:szCs w:val="24"/>
        </w:rPr>
      </w:pPr>
    </w:p>
    <w:p w14:paraId="16C45686" w14:textId="5335A27F" w:rsidR="00F1513D" w:rsidRPr="00C01614" w:rsidRDefault="00F1513D" w:rsidP="00ED4B1B">
      <w:pPr>
        <w:jc w:val="both"/>
        <w:rPr>
          <w:rFonts w:cstheme="minorHAnsi"/>
          <w:sz w:val="24"/>
          <w:szCs w:val="24"/>
        </w:rPr>
      </w:pPr>
      <w:r w:rsidRPr="00C01614">
        <w:rPr>
          <w:rFonts w:cstheme="minorHAnsi"/>
          <w:sz w:val="24"/>
          <w:szCs w:val="24"/>
        </w:rPr>
        <w:lastRenderedPageBreak/>
        <w:t xml:space="preserve">For years I have been collecting specimens of similar violations from some of the most widely read national </w:t>
      </w:r>
      <w:proofErr w:type="gramStart"/>
      <w:r w:rsidRPr="00C01614">
        <w:rPr>
          <w:rFonts w:cstheme="minorHAnsi"/>
          <w:sz w:val="24"/>
          <w:szCs w:val="24"/>
        </w:rPr>
        <w:t>newspapers, and</w:t>
      </w:r>
      <w:proofErr w:type="gramEnd"/>
      <w:r w:rsidRPr="00C01614">
        <w:rPr>
          <w:rFonts w:cstheme="minorHAnsi"/>
          <w:sz w:val="24"/>
          <w:szCs w:val="24"/>
        </w:rPr>
        <w:t xml:space="preserve"> have never hesitated to protest.  I have spared neither the radio nor the theatre, and they invariably take notice.  Look at this letter from the Hebrew University Faculty of Humanities: “You are in almost all instances right, and even in the case where I am inclined to disagree, a reference to the source may prove you right even there.”</w:t>
      </w:r>
    </w:p>
    <w:p w14:paraId="4BA7C5FA" w14:textId="7E62F643" w:rsidR="00F1513D" w:rsidRPr="00C01614" w:rsidRDefault="00F1513D" w:rsidP="00ED4B1B">
      <w:pPr>
        <w:jc w:val="both"/>
        <w:rPr>
          <w:rFonts w:cstheme="minorHAnsi"/>
          <w:sz w:val="24"/>
          <w:szCs w:val="24"/>
        </w:rPr>
      </w:pPr>
    </w:p>
    <w:p w14:paraId="358E5E81" w14:textId="3416B601" w:rsidR="00F1513D" w:rsidRPr="00C01614" w:rsidRDefault="00F1513D" w:rsidP="00ED4B1B">
      <w:pPr>
        <w:jc w:val="both"/>
        <w:rPr>
          <w:rFonts w:cstheme="minorHAnsi"/>
          <w:sz w:val="24"/>
          <w:szCs w:val="24"/>
        </w:rPr>
      </w:pPr>
      <w:r w:rsidRPr="00C01614">
        <w:rPr>
          <w:rFonts w:cstheme="minorHAnsi"/>
          <w:sz w:val="24"/>
          <w:szCs w:val="24"/>
        </w:rPr>
        <w:t xml:space="preserve">He handed me a press-cutting with a banner headline, announcing the recent Knesset elections.  It read: </w:t>
      </w:r>
      <w:r w:rsidR="00FD1ED8" w:rsidRPr="00C01614">
        <w:rPr>
          <w:rFonts w:cstheme="minorHAnsi"/>
          <w:sz w:val="24"/>
          <w:szCs w:val="24"/>
        </w:rPr>
        <w:t xml:space="preserve">“18 lists seek to run for the Knesset.”  It sounds all right in English but the word “run,” intelligible enough in this language, certainly strikes you a violent blow on the head when translated </w:t>
      </w:r>
      <w:proofErr w:type="spellStart"/>
      <w:r w:rsidR="00FD1ED8" w:rsidRPr="00C01614">
        <w:rPr>
          <w:rFonts w:cstheme="minorHAnsi"/>
          <w:i/>
          <w:iCs/>
          <w:sz w:val="24"/>
          <w:szCs w:val="24"/>
        </w:rPr>
        <w:t>laruts</w:t>
      </w:r>
      <w:proofErr w:type="spellEnd"/>
      <w:r w:rsidR="00FD1ED8" w:rsidRPr="00C01614">
        <w:rPr>
          <w:rFonts w:cstheme="minorHAnsi"/>
          <w:sz w:val="24"/>
          <w:szCs w:val="24"/>
        </w:rPr>
        <w:t>.</w:t>
      </w:r>
    </w:p>
    <w:p w14:paraId="66510AB8" w14:textId="4E152430" w:rsidR="00FD1ED8" w:rsidRPr="00C01614" w:rsidRDefault="00FD1ED8" w:rsidP="00ED4B1B">
      <w:pPr>
        <w:jc w:val="both"/>
        <w:rPr>
          <w:rFonts w:cstheme="minorHAnsi"/>
          <w:sz w:val="24"/>
          <w:szCs w:val="24"/>
        </w:rPr>
      </w:pPr>
    </w:p>
    <w:p w14:paraId="1C1A1C22" w14:textId="759EA89A" w:rsidR="00FD1ED8" w:rsidRPr="00C01614" w:rsidRDefault="00FD1ED8" w:rsidP="00ED4B1B">
      <w:pPr>
        <w:jc w:val="both"/>
        <w:rPr>
          <w:rFonts w:cstheme="minorHAnsi"/>
          <w:sz w:val="24"/>
          <w:szCs w:val="24"/>
        </w:rPr>
      </w:pPr>
      <w:r w:rsidRPr="00C01614">
        <w:rPr>
          <w:rFonts w:cstheme="minorHAnsi"/>
          <w:sz w:val="24"/>
          <w:szCs w:val="24"/>
        </w:rPr>
        <w:t xml:space="preserve">It conjures up a cartoon, showing eighteen lists, each with a mouth and a pair of legs, all the eighteen of them asking to do a </w:t>
      </w:r>
      <w:proofErr w:type="gramStart"/>
      <w:r w:rsidRPr="00C01614">
        <w:rPr>
          <w:rFonts w:cstheme="minorHAnsi"/>
          <w:sz w:val="24"/>
          <w:szCs w:val="24"/>
        </w:rPr>
        <w:t>double quick</w:t>
      </w:r>
      <w:proofErr w:type="gramEnd"/>
      <w:r w:rsidRPr="00C01614">
        <w:rPr>
          <w:rFonts w:cstheme="minorHAnsi"/>
          <w:sz w:val="24"/>
          <w:szCs w:val="24"/>
        </w:rPr>
        <w:t xml:space="preserve"> march to the door of the Knesset.</w:t>
      </w:r>
    </w:p>
    <w:p w14:paraId="29FEA71A" w14:textId="295D5202" w:rsidR="00FD1ED8" w:rsidRPr="00C01614" w:rsidRDefault="00FD1ED8" w:rsidP="00ED4B1B">
      <w:pPr>
        <w:jc w:val="both"/>
        <w:rPr>
          <w:rFonts w:cstheme="minorHAnsi"/>
          <w:sz w:val="24"/>
          <w:szCs w:val="24"/>
        </w:rPr>
      </w:pPr>
    </w:p>
    <w:p w14:paraId="7C1FEE17" w14:textId="5D5D8F4B" w:rsidR="00FD1ED8" w:rsidRPr="00C01614" w:rsidRDefault="00FD1ED8" w:rsidP="00ED4B1B">
      <w:pPr>
        <w:jc w:val="both"/>
        <w:rPr>
          <w:rFonts w:cstheme="minorHAnsi"/>
          <w:sz w:val="24"/>
          <w:szCs w:val="24"/>
        </w:rPr>
      </w:pPr>
      <w:r w:rsidRPr="00C01614">
        <w:rPr>
          <w:rFonts w:cstheme="minorHAnsi"/>
          <w:sz w:val="24"/>
          <w:szCs w:val="24"/>
        </w:rPr>
        <w:t xml:space="preserve">Now read this: The young Arabs sent from Gaza wished to “cover” the military parade (on Independence Day”).  To an Englishman “cover” in this context means “reporting” but to turn this into the Hebrew </w:t>
      </w:r>
      <w:proofErr w:type="spellStart"/>
      <w:r w:rsidRPr="00C01614">
        <w:rPr>
          <w:rFonts w:cstheme="minorHAnsi"/>
          <w:i/>
          <w:iCs/>
          <w:sz w:val="24"/>
          <w:szCs w:val="24"/>
        </w:rPr>
        <w:t>lechassot</w:t>
      </w:r>
      <w:proofErr w:type="spellEnd"/>
      <w:r w:rsidRPr="00C01614">
        <w:rPr>
          <w:rFonts w:cstheme="minorHAnsi"/>
          <w:sz w:val="24"/>
          <w:szCs w:val="24"/>
        </w:rPr>
        <w:t xml:space="preserve"> is to metamorphose the young Arabs into very large blankets!</w:t>
      </w:r>
    </w:p>
    <w:p w14:paraId="694F2176" w14:textId="1BC39751" w:rsidR="00FD1ED8" w:rsidRPr="00C01614" w:rsidRDefault="00FD1ED8" w:rsidP="00ED4B1B">
      <w:pPr>
        <w:jc w:val="both"/>
        <w:rPr>
          <w:rFonts w:cstheme="minorHAnsi"/>
          <w:sz w:val="24"/>
          <w:szCs w:val="24"/>
        </w:rPr>
      </w:pPr>
    </w:p>
    <w:p w14:paraId="3990C409" w14:textId="7448A635" w:rsidR="00FD1ED8" w:rsidRPr="00C01614" w:rsidRDefault="00FD1ED8" w:rsidP="00ED4B1B">
      <w:pPr>
        <w:jc w:val="both"/>
        <w:rPr>
          <w:rFonts w:cstheme="minorHAnsi"/>
          <w:sz w:val="24"/>
          <w:szCs w:val="24"/>
        </w:rPr>
      </w:pPr>
      <w:r w:rsidRPr="00C01614">
        <w:rPr>
          <w:rFonts w:cstheme="minorHAnsi"/>
          <w:sz w:val="24"/>
          <w:szCs w:val="24"/>
        </w:rPr>
        <w:t>And now look at this, and this, and this!</w:t>
      </w:r>
    </w:p>
    <w:p w14:paraId="221D4501" w14:textId="57ECF3AE" w:rsidR="00FD1ED8" w:rsidRPr="00C01614" w:rsidRDefault="00FD1ED8" w:rsidP="00ED4B1B">
      <w:pPr>
        <w:jc w:val="both"/>
        <w:rPr>
          <w:rFonts w:cstheme="minorHAnsi"/>
          <w:sz w:val="24"/>
          <w:szCs w:val="24"/>
        </w:rPr>
      </w:pPr>
    </w:p>
    <w:p w14:paraId="384D3C85" w14:textId="3C397ECF" w:rsidR="00FD1ED8" w:rsidRPr="00C01614" w:rsidRDefault="00FD1ED8" w:rsidP="00ED4B1B">
      <w:pPr>
        <w:jc w:val="both"/>
        <w:rPr>
          <w:rFonts w:cstheme="minorHAnsi"/>
          <w:sz w:val="24"/>
          <w:szCs w:val="24"/>
        </w:rPr>
      </w:pPr>
      <w:r w:rsidRPr="00C01614">
        <w:rPr>
          <w:rFonts w:cstheme="minorHAnsi"/>
          <w:sz w:val="24"/>
          <w:szCs w:val="24"/>
        </w:rPr>
        <w:t xml:space="preserve">There were dozens of these cuttings sparkling with red asterisks and black lines, throwing into relief numerous words, phrases, </w:t>
      </w:r>
      <w:proofErr w:type="gramStart"/>
      <w:r w:rsidRPr="00C01614">
        <w:rPr>
          <w:rFonts w:cstheme="minorHAnsi"/>
          <w:sz w:val="24"/>
          <w:szCs w:val="24"/>
        </w:rPr>
        <w:t>ideas</w:t>
      </w:r>
      <w:proofErr w:type="gramEnd"/>
      <w:r w:rsidRPr="00C01614">
        <w:rPr>
          <w:rFonts w:cstheme="minorHAnsi"/>
          <w:sz w:val="24"/>
          <w:szCs w:val="24"/>
        </w:rPr>
        <w:t xml:space="preserve"> and concepts, which were obviously just Hebraic translations of foreign expressions – German, French, English, or what have you.</w:t>
      </w:r>
    </w:p>
    <w:p w14:paraId="04C29AA1" w14:textId="38B2B448" w:rsidR="00FD1ED8" w:rsidRPr="00C01614" w:rsidRDefault="00FD1ED8" w:rsidP="00ED4B1B">
      <w:pPr>
        <w:jc w:val="both"/>
        <w:rPr>
          <w:rFonts w:cstheme="minorHAnsi"/>
          <w:sz w:val="24"/>
          <w:szCs w:val="24"/>
        </w:rPr>
      </w:pPr>
    </w:p>
    <w:p w14:paraId="3ABB04ED" w14:textId="25BD7564" w:rsidR="00FD1ED8" w:rsidRPr="00C01614" w:rsidRDefault="00FD1ED8" w:rsidP="00ED4B1B">
      <w:pPr>
        <w:jc w:val="both"/>
        <w:rPr>
          <w:rFonts w:cstheme="minorHAnsi"/>
          <w:sz w:val="24"/>
          <w:szCs w:val="24"/>
        </w:rPr>
      </w:pPr>
      <w:r w:rsidRPr="00C01614">
        <w:rPr>
          <w:rFonts w:cstheme="minorHAnsi"/>
          <w:sz w:val="24"/>
          <w:szCs w:val="24"/>
        </w:rPr>
        <w:t xml:space="preserve">The real trouble is often the inability of the author to distinguish between the different meanings and shades of meaning conveyed by the foreign words which he translates.  Imagine an Israeli who knows a little English and wishes to explain that he could not keep an appointment because his wife, let us say, would not allow him.  In Hebrew he would say </w:t>
      </w:r>
      <w:proofErr w:type="spellStart"/>
      <w:r w:rsidRPr="00C01614">
        <w:rPr>
          <w:rFonts w:cstheme="minorHAnsi"/>
          <w:i/>
          <w:iCs/>
          <w:sz w:val="24"/>
          <w:szCs w:val="24"/>
        </w:rPr>
        <w:t>Ishti</w:t>
      </w:r>
      <w:proofErr w:type="spellEnd"/>
      <w:r w:rsidRPr="00C01614">
        <w:rPr>
          <w:rFonts w:cstheme="minorHAnsi"/>
          <w:i/>
          <w:iCs/>
          <w:sz w:val="24"/>
          <w:szCs w:val="24"/>
        </w:rPr>
        <w:t xml:space="preserve"> lo </w:t>
      </w:r>
      <w:proofErr w:type="spellStart"/>
      <w:r w:rsidRPr="00C01614">
        <w:rPr>
          <w:rFonts w:cstheme="minorHAnsi"/>
          <w:i/>
          <w:iCs/>
          <w:sz w:val="24"/>
          <w:szCs w:val="24"/>
        </w:rPr>
        <w:t>natenah</w:t>
      </w:r>
      <w:proofErr w:type="spellEnd"/>
      <w:r w:rsidRPr="00C01614">
        <w:rPr>
          <w:rFonts w:cstheme="minorHAnsi"/>
          <w:i/>
          <w:iCs/>
          <w:sz w:val="24"/>
          <w:szCs w:val="24"/>
        </w:rPr>
        <w:t xml:space="preserve"> li. </w:t>
      </w:r>
      <w:r w:rsidRPr="00C01614">
        <w:rPr>
          <w:rFonts w:cstheme="minorHAnsi"/>
          <w:sz w:val="24"/>
          <w:szCs w:val="24"/>
        </w:rPr>
        <w:t xml:space="preserve">What would his hearers make of the reply if he said, “my wife did not </w:t>
      </w:r>
      <w:r w:rsidRPr="00C01614">
        <w:rPr>
          <w:rFonts w:cstheme="minorHAnsi"/>
          <w:i/>
          <w:iCs/>
          <w:sz w:val="24"/>
          <w:szCs w:val="24"/>
        </w:rPr>
        <w:t>give</w:t>
      </w:r>
      <w:r w:rsidRPr="00C01614">
        <w:rPr>
          <w:rFonts w:cstheme="minorHAnsi"/>
          <w:sz w:val="24"/>
          <w:szCs w:val="24"/>
        </w:rPr>
        <w:t xml:space="preserve"> me?”</w:t>
      </w:r>
    </w:p>
    <w:p w14:paraId="704D45B5" w14:textId="5F781C6D" w:rsidR="00FD1ED8" w:rsidRPr="00C01614" w:rsidRDefault="00FD1ED8" w:rsidP="00ED4B1B">
      <w:pPr>
        <w:jc w:val="both"/>
        <w:rPr>
          <w:rFonts w:cstheme="minorHAnsi"/>
          <w:sz w:val="24"/>
          <w:szCs w:val="24"/>
        </w:rPr>
      </w:pPr>
    </w:p>
    <w:p w14:paraId="1DE75C30" w14:textId="6D3E1D32" w:rsidR="00FD1ED8" w:rsidRPr="00C01614" w:rsidRDefault="00FD1ED8" w:rsidP="00ED4B1B">
      <w:pPr>
        <w:jc w:val="both"/>
        <w:rPr>
          <w:rFonts w:cstheme="minorHAnsi"/>
          <w:sz w:val="24"/>
          <w:szCs w:val="24"/>
        </w:rPr>
      </w:pPr>
      <w:r w:rsidRPr="00C01614">
        <w:rPr>
          <w:rFonts w:cstheme="minorHAnsi"/>
          <w:sz w:val="24"/>
          <w:szCs w:val="24"/>
        </w:rPr>
        <w:t>I took the point.</w:t>
      </w:r>
    </w:p>
    <w:p w14:paraId="02F2ED38" w14:textId="3C83401B" w:rsidR="00FD1ED8" w:rsidRPr="00C01614" w:rsidRDefault="00FD1ED8" w:rsidP="00ED4B1B">
      <w:pPr>
        <w:jc w:val="both"/>
        <w:rPr>
          <w:rFonts w:cstheme="minorHAnsi"/>
          <w:sz w:val="24"/>
          <w:szCs w:val="24"/>
        </w:rPr>
      </w:pPr>
    </w:p>
    <w:p w14:paraId="123F1F95" w14:textId="117293F9" w:rsidR="00FD1ED8" w:rsidRPr="00C01614" w:rsidRDefault="00FD1ED8" w:rsidP="00ED4B1B">
      <w:pPr>
        <w:jc w:val="both"/>
        <w:rPr>
          <w:rFonts w:cstheme="minorHAnsi"/>
          <w:sz w:val="24"/>
          <w:szCs w:val="24"/>
        </w:rPr>
      </w:pPr>
      <w:r w:rsidRPr="00C01614">
        <w:rPr>
          <w:rFonts w:cstheme="minorHAnsi"/>
          <w:sz w:val="24"/>
          <w:szCs w:val="24"/>
        </w:rPr>
        <w:t xml:space="preserve">For a similar reason I object to the use of </w:t>
      </w:r>
      <w:proofErr w:type="spellStart"/>
      <w:r w:rsidRPr="00C01614">
        <w:rPr>
          <w:rFonts w:cstheme="minorHAnsi"/>
          <w:i/>
          <w:iCs/>
          <w:sz w:val="24"/>
          <w:szCs w:val="24"/>
        </w:rPr>
        <w:t>tsiyun</w:t>
      </w:r>
      <w:proofErr w:type="spellEnd"/>
      <w:r w:rsidRPr="00C01614">
        <w:rPr>
          <w:rFonts w:cstheme="minorHAnsi"/>
          <w:sz w:val="24"/>
          <w:szCs w:val="24"/>
        </w:rPr>
        <w:t xml:space="preserve"> as the translation of the English “mark</w:t>
      </w:r>
      <w:r w:rsidR="00DE1980" w:rsidRPr="00C01614">
        <w:rPr>
          <w:rFonts w:cstheme="minorHAnsi"/>
          <w:sz w:val="24"/>
          <w:szCs w:val="24"/>
        </w:rPr>
        <w:t>.”  Do you know how many meanings there are to this little monosyllable “mark?”</w:t>
      </w:r>
    </w:p>
    <w:p w14:paraId="73A37A5D" w14:textId="619A49DA" w:rsidR="00DE1980" w:rsidRPr="00C01614" w:rsidRDefault="00DE1980" w:rsidP="00ED4B1B">
      <w:pPr>
        <w:jc w:val="both"/>
        <w:rPr>
          <w:rFonts w:cstheme="minorHAnsi"/>
          <w:sz w:val="24"/>
          <w:szCs w:val="24"/>
        </w:rPr>
      </w:pPr>
    </w:p>
    <w:p w14:paraId="77102B00" w14:textId="61EF25F4" w:rsidR="00DE1980" w:rsidRPr="00C01614" w:rsidRDefault="00DE1980" w:rsidP="00ED4B1B">
      <w:pPr>
        <w:jc w:val="both"/>
        <w:rPr>
          <w:rFonts w:cstheme="minorHAnsi"/>
          <w:sz w:val="24"/>
          <w:szCs w:val="24"/>
        </w:rPr>
      </w:pPr>
      <w:r w:rsidRPr="00C01614">
        <w:rPr>
          <w:rFonts w:cstheme="minorHAnsi"/>
          <w:sz w:val="24"/>
          <w:szCs w:val="24"/>
        </w:rPr>
        <w:t>Quite a few, I should think.</w:t>
      </w:r>
    </w:p>
    <w:p w14:paraId="2E8FF75B" w14:textId="64111F3F" w:rsidR="00DE1980" w:rsidRPr="00C01614" w:rsidRDefault="00DE1980" w:rsidP="00ED4B1B">
      <w:pPr>
        <w:jc w:val="both"/>
        <w:rPr>
          <w:rFonts w:cstheme="minorHAnsi"/>
          <w:sz w:val="24"/>
          <w:szCs w:val="24"/>
        </w:rPr>
      </w:pPr>
    </w:p>
    <w:p w14:paraId="7FE88EC5" w14:textId="2250693C" w:rsidR="00DE1980" w:rsidRPr="00C01614" w:rsidRDefault="00DE1980" w:rsidP="00ED4B1B">
      <w:pPr>
        <w:jc w:val="both"/>
        <w:rPr>
          <w:rFonts w:cstheme="minorHAnsi"/>
          <w:sz w:val="24"/>
          <w:szCs w:val="24"/>
        </w:rPr>
      </w:pPr>
      <w:r w:rsidRPr="00C01614">
        <w:rPr>
          <w:rFonts w:cstheme="minorHAnsi"/>
          <w:sz w:val="24"/>
          <w:szCs w:val="24"/>
        </w:rPr>
        <w:t xml:space="preserve">Listen, here are some random quotations from English papers:  “A new epoch is in store for Russian Jews:  the epoch is to be </w:t>
      </w:r>
      <w:r w:rsidRPr="00C01614">
        <w:rPr>
          <w:rFonts w:cstheme="minorHAnsi"/>
          <w:i/>
          <w:iCs/>
          <w:sz w:val="24"/>
          <w:szCs w:val="24"/>
        </w:rPr>
        <w:t xml:space="preserve">marked </w:t>
      </w:r>
      <w:r w:rsidRPr="00C01614">
        <w:rPr>
          <w:rFonts w:cstheme="minorHAnsi"/>
          <w:sz w:val="24"/>
          <w:szCs w:val="24"/>
        </w:rPr>
        <w:t xml:space="preserve">(i.e. manifested )by the liquidation of Jewish positions,” or “the African Freedom Day Celebrations </w:t>
      </w:r>
      <w:r w:rsidRPr="00C01614">
        <w:rPr>
          <w:rFonts w:cstheme="minorHAnsi"/>
          <w:i/>
          <w:iCs/>
          <w:sz w:val="24"/>
          <w:szCs w:val="24"/>
        </w:rPr>
        <w:t xml:space="preserve">marked </w:t>
      </w:r>
      <w:r w:rsidRPr="00C01614">
        <w:rPr>
          <w:rFonts w:cstheme="minorHAnsi"/>
          <w:sz w:val="24"/>
          <w:szCs w:val="24"/>
        </w:rPr>
        <w:t>(i.e., brought into prominence) the first anniversary of the Accra conference;” or, again, “the President of the Vienna Jewish Community celebrated his 75</w:t>
      </w:r>
      <w:r w:rsidRPr="00C01614">
        <w:rPr>
          <w:rFonts w:cstheme="minorHAnsi"/>
          <w:sz w:val="24"/>
          <w:szCs w:val="24"/>
          <w:vertAlign w:val="superscript"/>
        </w:rPr>
        <w:t>th</w:t>
      </w:r>
      <w:r w:rsidRPr="00C01614">
        <w:rPr>
          <w:rFonts w:cstheme="minorHAnsi"/>
          <w:sz w:val="24"/>
          <w:szCs w:val="24"/>
        </w:rPr>
        <w:t xml:space="preserve"> birthday, and to </w:t>
      </w:r>
      <w:r w:rsidRPr="00C01614">
        <w:rPr>
          <w:rFonts w:cstheme="minorHAnsi"/>
          <w:i/>
          <w:iCs/>
          <w:sz w:val="24"/>
          <w:szCs w:val="24"/>
        </w:rPr>
        <w:t xml:space="preserve">mark </w:t>
      </w:r>
      <w:r w:rsidRPr="00C01614">
        <w:rPr>
          <w:rFonts w:cstheme="minorHAnsi"/>
          <w:sz w:val="24"/>
          <w:szCs w:val="24"/>
        </w:rPr>
        <w:t xml:space="preserve">(i.e. spotlight) the occasion a reception was held in his honour; or, finally, “the ceremony at the Institute of Human Relations </w:t>
      </w:r>
      <w:r w:rsidRPr="00C01614">
        <w:rPr>
          <w:rFonts w:cstheme="minorHAnsi"/>
          <w:i/>
          <w:iCs/>
          <w:sz w:val="24"/>
          <w:szCs w:val="24"/>
        </w:rPr>
        <w:t>marked</w:t>
      </w:r>
      <w:r w:rsidRPr="00C01614">
        <w:rPr>
          <w:rFonts w:cstheme="minorHAnsi"/>
          <w:sz w:val="24"/>
          <w:szCs w:val="24"/>
        </w:rPr>
        <w:t xml:space="preserve">” (i.e. indicated) the conclusion of the annual meeting.”  Would you translate every one of these examples by the root </w:t>
      </w:r>
      <w:proofErr w:type="spellStart"/>
      <w:r w:rsidRPr="00C01614">
        <w:rPr>
          <w:rFonts w:cstheme="minorHAnsi"/>
          <w:i/>
          <w:iCs/>
          <w:sz w:val="24"/>
          <w:szCs w:val="24"/>
        </w:rPr>
        <w:t>tsayen</w:t>
      </w:r>
      <w:proofErr w:type="spellEnd"/>
      <w:r w:rsidRPr="00C01614">
        <w:rPr>
          <w:rFonts w:cstheme="minorHAnsi"/>
          <w:sz w:val="24"/>
          <w:szCs w:val="24"/>
        </w:rPr>
        <w:t>?</w:t>
      </w:r>
    </w:p>
    <w:p w14:paraId="01E1F021" w14:textId="53C5C07C" w:rsidR="00DE1980" w:rsidRPr="00C01614" w:rsidRDefault="00DE1980" w:rsidP="00ED4B1B">
      <w:pPr>
        <w:jc w:val="both"/>
        <w:rPr>
          <w:rFonts w:cstheme="minorHAnsi"/>
          <w:sz w:val="24"/>
          <w:szCs w:val="24"/>
        </w:rPr>
      </w:pPr>
    </w:p>
    <w:p w14:paraId="64762C1D" w14:textId="1C1B3758" w:rsidR="00DE1980" w:rsidRPr="00C01614" w:rsidRDefault="00DE1980" w:rsidP="00ED4B1B">
      <w:pPr>
        <w:jc w:val="both"/>
        <w:rPr>
          <w:rFonts w:cstheme="minorHAnsi"/>
          <w:sz w:val="24"/>
          <w:szCs w:val="24"/>
        </w:rPr>
      </w:pPr>
      <w:r w:rsidRPr="00C01614">
        <w:rPr>
          <w:rFonts w:cstheme="minorHAnsi"/>
          <w:sz w:val="24"/>
          <w:szCs w:val="24"/>
        </w:rPr>
        <w:lastRenderedPageBreak/>
        <w:t xml:space="preserve">Without waiting for an answer, he went on: “In my opinion the word should be excised from the Hebrew Dictionary and given a quiet interment, with a </w:t>
      </w:r>
      <w:proofErr w:type="spellStart"/>
      <w:r w:rsidRPr="00C01614">
        <w:rPr>
          <w:rFonts w:cstheme="minorHAnsi"/>
          <w:i/>
          <w:iCs/>
          <w:sz w:val="24"/>
          <w:szCs w:val="24"/>
        </w:rPr>
        <w:t>tsiyun</w:t>
      </w:r>
      <w:proofErr w:type="spellEnd"/>
      <w:r w:rsidRPr="00C01614">
        <w:rPr>
          <w:rFonts w:cstheme="minorHAnsi"/>
          <w:sz w:val="24"/>
          <w:szCs w:val="24"/>
        </w:rPr>
        <w:t xml:space="preserve"> to mark the spot!”</w:t>
      </w:r>
    </w:p>
    <w:p w14:paraId="5B26DB12" w14:textId="7CAF32E7" w:rsidR="00DE1980" w:rsidRPr="00C01614" w:rsidRDefault="00DE1980" w:rsidP="00ED4B1B">
      <w:pPr>
        <w:jc w:val="both"/>
        <w:rPr>
          <w:rFonts w:cstheme="minorHAnsi"/>
          <w:sz w:val="24"/>
          <w:szCs w:val="24"/>
        </w:rPr>
      </w:pPr>
    </w:p>
    <w:p w14:paraId="6840C14D" w14:textId="3CE0F136" w:rsidR="00DE1980" w:rsidRPr="00C01614" w:rsidRDefault="00DE1980" w:rsidP="00ED4B1B">
      <w:pPr>
        <w:jc w:val="both"/>
        <w:rPr>
          <w:rFonts w:cstheme="minorHAnsi"/>
          <w:sz w:val="24"/>
          <w:szCs w:val="24"/>
        </w:rPr>
      </w:pPr>
      <w:r w:rsidRPr="00C01614">
        <w:rPr>
          <w:rFonts w:cstheme="minorHAnsi"/>
          <w:sz w:val="24"/>
          <w:szCs w:val="24"/>
        </w:rPr>
        <w:t xml:space="preserve">Other expressions he objected to were </w:t>
      </w:r>
      <w:proofErr w:type="spellStart"/>
      <w:r w:rsidRPr="00C01614">
        <w:rPr>
          <w:rFonts w:cstheme="minorHAnsi"/>
          <w:i/>
          <w:iCs/>
          <w:sz w:val="24"/>
          <w:szCs w:val="24"/>
        </w:rPr>
        <w:t>yahad</w:t>
      </w:r>
      <w:proofErr w:type="spellEnd"/>
      <w:r w:rsidRPr="00C01614">
        <w:rPr>
          <w:rFonts w:cstheme="minorHAnsi"/>
          <w:i/>
          <w:iCs/>
          <w:sz w:val="24"/>
          <w:szCs w:val="24"/>
        </w:rPr>
        <w:t xml:space="preserve"> </w:t>
      </w:r>
      <w:proofErr w:type="spellStart"/>
      <w:r w:rsidRPr="00C01614">
        <w:rPr>
          <w:rFonts w:cstheme="minorHAnsi"/>
          <w:i/>
          <w:iCs/>
          <w:sz w:val="24"/>
          <w:szCs w:val="24"/>
        </w:rPr>
        <w:t>im</w:t>
      </w:r>
      <w:proofErr w:type="spellEnd"/>
      <w:r w:rsidRPr="00C01614">
        <w:rPr>
          <w:rFonts w:cstheme="minorHAnsi"/>
          <w:i/>
          <w:iCs/>
          <w:sz w:val="24"/>
          <w:szCs w:val="24"/>
        </w:rPr>
        <w:t xml:space="preserve"> zot</w:t>
      </w:r>
      <w:r w:rsidRPr="00C01614">
        <w:rPr>
          <w:rFonts w:cstheme="minorHAnsi"/>
          <w:sz w:val="24"/>
          <w:szCs w:val="24"/>
        </w:rPr>
        <w:t xml:space="preserve">, for “at the same time”; </w:t>
      </w:r>
      <w:proofErr w:type="spellStart"/>
      <w:r w:rsidRPr="00C01614">
        <w:rPr>
          <w:rFonts w:cstheme="minorHAnsi"/>
          <w:i/>
          <w:iCs/>
          <w:sz w:val="24"/>
          <w:szCs w:val="24"/>
        </w:rPr>
        <w:t>mu</w:t>
      </w:r>
      <w:r w:rsidR="00175FA7" w:rsidRPr="00C01614">
        <w:rPr>
          <w:rFonts w:cstheme="minorHAnsi"/>
          <w:i/>
          <w:iCs/>
          <w:sz w:val="24"/>
          <w:szCs w:val="24"/>
        </w:rPr>
        <w:t>nahim</w:t>
      </w:r>
      <w:proofErr w:type="spellEnd"/>
      <w:r w:rsidR="00175FA7" w:rsidRPr="00C01614">
        <w:rPr>
          <w:rFonts w:cstheme="minorHAnsi"/>
          <w:i/>
          <w:iCs/>
          <w:sz w:val="24"/>
          <w:szCs w:val="24"/>
        </w:rPr>
        <w:t xml:space="preserve"> </w:t>
      </w:r>
      <w:proofErr w:type="spellStart"/>
      <w:r w:rsidR="00175FA7" w:rsidRPr="00C01614">
        <w:rPr>
          <w:rFonts w:cstheme="minorHAnsi"/>
          <w:i/>
          <w:iCs/>
          <w:sz w:val="24"/>
          <w:szCs w:val="24"/>
        </w:rPr>
        <w:t>kelaliim</w:t>
      </w:r>
      <w:proofErr w:type="spellEnd"/>
      <w:r w:rsidR="00175FA7" w:rsidRPr="00C01614">
        <w:rPr>
          <w:rFonts w:cstheme="minorHAnsi"/>
          <w:sz w:val="24"/>
          <w:szCs w:val="24"/>
        </w:rPr>
        <w:t xml:space="preserve"> “general terms”; student for “student” in the sense of scholar; </w:t>
      </w:r>
      <w:proofErr w:type="spellStart"/>
      <w:r w:rsidR="00175FA7" w:rsidRPr="00C01614">
        <w:rPr>
          <w:rFonts w:cstheme="minorHAnsi"/>
          <w:i/>
          <w:iCs/>
          <w:sz w:val="24"/>
          <w:szCs w:val="24"/>
        </w:rPr>
        <w:t>hashav</w:t>
      </w:r>
      <w:proofErr w:type="spellEnd"/>
      <w:r w:rsidR="00175FA7" w:rsidRPr="00C01614">
        <w:rPr>
          <w:rFonts w:cstheme="minorHAnsi"/>
          <w:sz w:val="24"/>
          <w:szCs w:val="24"/>
        </w:rPr>
        <w:t xml:space="preserve"> </w:t>
      </w:r>
      <w:proofErr w:type="spellStart"/>
      <w:r w:rsidR="00175FA7" w:rsidRPr="00C01614">
        <w:rPr>
          <w:rFonts w:cstheme="minorHAnsi"/>
          <w:i/>
          <w:iCs/>
          <w:sz w:val="24"/>
          <w:szCs w:val="24"/>
        </w:rPr>
        <w:t>mahashavah</w:t>
      </w:r>
      <w:proofErr w:type="spellEnd"/>
      <w:r w:rsidR="00175FA7" w:rsidRPr="00C01614">
        <w:rPr>
          <w:rFonts w:cstheme="minorHAnsi"/>
          <w:i/>
          <w:iCs/>
          <w:sz w:val="24"/>
          <w:szCs w:val="24"/>
        </w:rPr>
        <w:t xml:space="preserve"> </w:t>
      </w:r>
      <w:proofErr w:type="spellStart"/>
      <w:r w:rsidR="00175FA7" w:rsidRPr="00C01614">
        <w:rPr>
          <w:rFonts w:cstheme="minorHAnsi"/>
          <w:i/>
          <w:iCs/>
          <w:sz w:val="24"/>
          <w:szCs w:val="24"/>
        </w:rPr>
        <w:t>sheniyah</w:t>
      </w:r>
      <w:proofErr w:type="spellEnd"/>
      <w:r w:rsidR="00175FA7" w:rsidRPr="00C01614">
        <w:rPr>
          <w:rFonts w:cstheme="minorHAnsi"/>
          <w:sz w:val="24"/>
          <w:szCs w:val="24"/>
        </w:rPr>
        <w:t xml:space="preserve">, “having second thoughts”; </w:t>
      </w:r>
      <w:proofErr w:type="spellStart"/>
      <w:r w:rsidR="00175FA7" w:rsidRPr="00C01614">
        <w:rPr>
          <w:rFonts w:cstheme="minorHAnsi"/>
          <w:i/>
          <w:iCs/>
          <w:sz w:val="24"/>
          <w:szCs w:val="24"/>
        </w:rPr>
        <w:t>letargrem</w:t>
      </w:r>
      <w:proofErr w:type="spellEnd"/>
      <w:r w:rsidR="00175FA7" w:rsidRPr="00C01614">
        <w:rPr>
          <w:rFonts w:cstheme="minorHAnsi"/>
          <w:i/>
          <w:iCs/>
          <w:sz w:val="24"/>
          <w:szCs w:val="24"/>
        </w:rPr>
        <w:t xml:space="preserve"> </w:t>
      </w:r>
      <w:proofErr w:type="spellStart"/>
      <w:r w:rsidR="00175FA7" w:rsidRPr="00C01614">
        <w:rPr>
          <w:rFonts w:cstheme="minorHAnsi"/>
          <w:i/>
          <w:iCs/>
          <w:sz w:val="24"/>
          <w:szCs w:val="24"/>
        </w:rPr>
        <w:t>hahlatah</w:t>
      </w:r>
      <w:proofErr w:type="spellEnd"/>
      <w:r w:rsidR="00175FA7" w:rsidRPr="00C01614">
        <w:rPr>
          <w:rFonts w:cstheme="minorHAnsi"/>
          <w:i/>
          <w:iCs/>
          <w:sz w:val="24"/>
          <w:szCs w:val="24"/>
        </w:rPr>
        <w:t xml:space="preserve"> </w:t>
      </w:r>
      <w:proofErr w:type="spellStart"/>
      <w:r w:rsidR="00175FA7" w:rsidRPr="00C01614">
        <w:rPr>
          <w:rFonts w:cstheme="minorHAnsi"/>
          <w:i/>
          <w:iCs/>
          <w:sz w:val="24"/>
          <w:szCs w:val="24"/>
        </w:rPr>
        <w:t>lemaaseh</w:t>
      </w:r>
      <w:proofErr w:type="spellEnd"/>
      <w:r w:rsidR="00175FA7" w:rsidRPr="00C01614">
        <w:rPr>
          <w:rFonts w:cstheme="minorHAnsi"/>
          <w:sz w:val="24"/>
          <w:szCs w:val="24"/>
        </w:rPr>
        <w:t xml:space="preserve"> for “to translate a decision into action”; </w:t>
      </w:r>
      <w:r w:rsidR="00175FA7" w:rsidRPr="00C01614">
        <w:rPr>
          <w:rFonts w:cstheme="minorHAnsi"/>
          <w:i/>
          <w:iCs/>
          <w:sz w:val="24"/>
          <w:szCs w:val="24"/>
        </w:rPr>
        <w:t xml:space="preserve">dam </w:t>
      </w:r>
      <w:proofErr w:type="spellStart"/>
      <w:r w:rsidR="00175FA7" w:rsidRPr="00C01614">
        <w:rPr>
          <w:rFonts w:cstheme="minorHAnsi"/>
          <w:i/>
          <w:iCs/>
          <w:sz w:val="24"/>
          <w:szCs w:val="24"/>
        </w:rPr>
        <w:t>kar</w:t>
      </w:r>
      <w:proofErr w:type="spellEnd"/>
      <w:r w:rsidR="00175FA7" w:rsidRPr="00C01614">
        <w:rPr>
          <w:rFonts w:cstheme="minorHAnsi"/>
          <w:i/>
          <w:iCs/>
          <w:sz w:val="24"/>
          <w:szCs w:val="24"/>
        </w:rPr>
        <w:t>,</w:t>
      </w:r>
      <w:r w:rsidR="00175FA7" w:rsidRPr="00C01614">
        <w:rPr>
          <w:rFonts w:cstheme="minorHAnsi"/>
          <w:sz w:val="24"/>
          <w:szCs w:val="24"/>
        </w:rPr>
        <w:t xml:space="preserve"> for “cold blood”; </w:t>
      </w:r>
      <w:proofErr w:type="spellStart"/>
      <w:r w:rsidR="00175FA7" w:rsidRPr="00C01614">
        <w:rPr>
          <w:rFonts w:cstheme="minorHAnsi"/>
          <w:i/>
          <w:iCs/>
          <w:sz w:val="24"/>
          <w:szCs w:val="24"/>
        </w:rPr>
        <w:t>ehad</w:t>
      </w:r>
      <w:proofErr w:type="spellEnd"/>
      <w:r w:rsidR="00175FA7" w:rsidRPr="00C01614">
        <w:rPr>
          <w:rFonts w:cstheme="minorHAnsi"/>
          <w:i/>
          <w:iCs/>
          <w:sz w:val="24"/>
          <w:szCs w:val="24"/>
        </w:rPr>
        <w:t xml:space="preserve"> et </w:t>
      </w:r>
      <w:proofErr w:type="spellStart"/>
      <w:r w:rsidR="00175FA7" w:rsidRPr="00C01614">
        <w:rPr>
          <w:rFonts w:cstheme="minorHAnsi"/>
          <w:i/>
          <w:iCs/>
          <w:sz w:val="24"/>
          <w:szCs w:val="24"/>
        </w:rPr>
        <w:t>hasheni</w:t>
      </w:r>
      <w:proofErr w:type="spellEnd"/>
      <w:r w:rsidR="00175FA7" w:rsidRPr="00C01614">
        <w:rPr>
          <w:rFonts w:cstheme="minorHAnsi"/>
          <w:sz w:val="24"/>
          <w:szCs w:val="24"/>
        </w:rPr>
        <w:t xml:space="preserve">, for “one another” instead of </w:t>
      </w:r>
      <w:proofErr w:type="spellStart"/>
      <w:r w:rsidR="00175FA7" w:rsidRPr="00C01614">
        <w:rPr>
          <w:rFonts w:cstheme="minorHAnsi"/>
          <w:i/>
          <w:iCs/>
          <w:sz w:val="24"/>
          <w:szCs w:val="24"/>
        </w:rPr>
        <w:t>zeh</w:t>
      </w:r>
      <w:proofErr w:type="spellEnd"/>
      <w:r w:rsidR="00175FA7" w:rsidRPr="00C01614">
        <w:rPr>
          <w:rFonts w:cstheme="minorHAnsi"/>
          <w:i/>
          <w:iCs/>
          <w:sz w:val="24"/>
          <w:szCs w:val="24"/>
        </w:rPr>
        <w:t xml:space="preserve"> et </w:t>
      </w:r>
      <w:proofErr w:type="spellStart"/>
      <w:r w:rsidR="00175FA7" w:rsidRPr="00C01614">
        <w:rPr>
          <w:rFonts w:cstheme="minorHAnsi"/>
          <w:i/>
          <w:iCs/>
          <w:sz w:val="24"/>
          <w:szCs w:val="24"/>
        </w:rPr>
        <w:t>zeh</w:t>
      </w:r>
      <w:proofErr w:type="spellEnd"/>
      <w:r w:rsidR="00175FA7" w:rsidRPr="00C01614">
        <w:rPr>
          <w:rFonts w:cstheme="minorHAnsi"/>
          <w:sz w:val="24"/>
          <w:szCs w:val="24"/>
        </w:rPr>
        <w:t>.</w:t>
      </w:r>
    </w:p>
    <w:p w14:paraId="1C927997" w14:textId="3A4F4895" w:rsidR="00175FA7" w:rsidRPr="00C01614" w:rsidRDefault="00175FA7" w:rsidP="00ED4B1B">
      <w:pPr>
        <w:jc w:val="both"/>
        <w:rPr>
          <w:rFonts w:cstheme="minorHAnsi"/>
          <w:sz w:val="24"/>
          <w:szCs w:val="24"/>
        </w:rPr>
      </w:pPr>
    </w:p>
    <w:p w14:paraId="0EA054D9" w14:textId="3BFBFAE3" w:rsidR="00175FA7" w:rsidRPr="00C01614" w:rsidRDefault="00175FA7" w:rsidP="00ED4B1B">
      <w:pPr>
        <w:jc w:val="both"/>
        <w:rPr>
          <w:rFonts w:cstheme="minorHAnsi"/>
          <w:sz w:val="24"/>
          <w:szCs w:val="24"/>
        </w:rPr>
      </w:pPr>
      <w:r w:rsidRPr="00C01614">
        <w:rPr>
          <w:rFonts w:cstheme="minorHAnsi"/>
          <w:sz w:val="24"/>
          <w:szCs w:val="24"/>
        </w:rPr>
        <w:t xml:space="preserve">This kind of slavish rendering cuts both ways and your own Singer’s Prayer Book is just as guilty in the </w:t>
      </w:r>
      <w:proofErr w:type="spellStart"/>
      <w:r w:rsidRPr="00C01614">
        <w:rPr>
          <w:rFonts w:cstheme="minorHAnsi"/>
          <w:sz w:val="24"/>
          <w:szCs w:val="24"/>
        </w:rPr>
        <w:t>opporsite</w:t>
      </w:r>
      <w:proofErr w:type="spellEnd"/>
      <w:r w:rsidRPr="00C01614">
        <w:rPr>
          <w:rFonts w:cstheme="minorHAnsi"/>
          <w:sz w:val="24"/>
          <w:szCs w:val="24"/>
        </w:rPr>
        <w:t xml:space="preserve"> direction when translating an idiom like </w:t>
      </w:r>
      <w:proofErr w:type="spellStart"/>
      <w:r w:rsidRPr="00C01614">
        <w:rPr>
          <w:rFonts w:cstheme="minorHAnsi"/>
          <w:i/>
          <w:iCs/>
          <w:sz w:val="24"/>
          <w:szCs w:val="24"/>
        </w:rPr>
        <w:t>leharim</w:t>
      </w:r>
      <w:proofErr w:type="spellEnd"/>
      <w:r w:rsidRPr="00C01614">
        <w:rPr>
          <w:rFonts w:cstheme="minorHAnsi"/>
          <w:i/>
          <w:iCs/>
          <w:sz w:val="24"/>
          <w:szCs w:val="24"/>
        </w:rPr>
        <w:t xml:space="preserve"> </w:t>
      </w:r>
      <w:proofErr w:type="spellStart"/>
      <w:r w:rsidRPr="00C01614">
        <w:rPr>
          <w:rFonts w:cstheme="minorHAnsi"/>
          <w:i/>
          <w:iCs/>
          <w:sz w:val="24"/>
          <w:szCs w:val="24"/>
        </w:rPr>
        <w:t>karnenu</w:t>
      </w:r>
      <w:proofErr w:type="spellEnd"/>
      <w:r w:rsidRPr="00C01614">
        <w:rPr>
          <w:rFonts w:cstheme="minorHAnsi"/>
          <w:sz w:val="24"/>
          <w:szCs w:val="24"/>
        </w:rPr>
        <w:t>, “to lift up our horn”! You see, the papers are allowed to get away with it.  Readers who know no German, or other language for that matter, cannot even detect the outrages.  The Sabra is totally unaware that anything is wrong.  The reader who knows English is worse off, for he fails to note incongruities, since he tends to translate mentally, as it were, into English as he goes along.  The original idiom is familiar to him and sometimes he will even silently applaud what seems to him a very neat translation</w:t>
      </w:r>
      <w:r w:rsidR="001823E1" w:rsidRPr="00C01614">
        <w:rPr>
          <w:rFonts w:cstheme="minorHAnsi"/>
          <w:sz w:val="24"/>
          <w:szCs w:val="24"/>
        </w:rPr>
        <w:t xml:space="preserve">, not realising that in fact it is not a </w:t>
      </w:r>
      <w:r w:rsidR="001823E1" w:rsidRPr="00C01614">
        <w:rPr>
          <w:rFonts w:cstheme="minorHAnsi"/>
          <w:i/>
          <w:iCs/>
          <w:sz w:val="24"/>
          <w:szCs w:val="24"/>
        </w:rPr>
        <w:t>translation</w:t>
      </w:r>
      <w:r w:rsidR="001823E1" w:rsidRPr="00C01614">
        <w:rPr>
          <w:rFonts w:cstheme="minorHAnsi"/>
          <w:sz w:val="24"/>
          <w:szCs w:val="24"/>
        </w:rPr>
        <w:t xml:space="preserve"> that he reads but a </w:t>
      </w:r>
      <w:r w:rsidR="001823E1" w:rsidRPr="00C01614">
        <w:rPr>
          <w:rFonts w:cstheme="minorHAnsi"/>
          <w:i/>
          <w:iCs/>
          <w:sz w:val="24"/>
          <w:szCs w:val="24"/>
        </w:rPr>
        <w:t>transplantation</w:t>
      </w:r>
      <w:r w:rsidR="001823E1" w:rsidRPr="00C01614">
        <w:rPr>
          <w:rFonts w:cstheme="minorHAnsi"/>
          <w:sz w:val="24"/>
          <w:szCs w:val="24"/>
        </w:rPr>
        <w:t>.</w:t>
      </w:r>
    </w:p>
    <w:p w14:paraId="4CD49BB3" w14:textId="1365F593" w:rsidR="001823E1" w:rsidRPr="00C01614" w:rsidRDefault="001823E1" w:rsidP="00ED4B1B">
      <w:pPr>
        <w:jc w:val="both"/>
        <w:rPr>
          <w:rFonts w:cstheme="minorHAnsi"/>
          <w:sz w:val="24"/>
          <w:szCs w:val="24"/>
        </w:rPr>
      </w:pPr>
    </w:p>
    <w:p w14:paraId="1FC7816A" w14:textId="6A78CA1B" w:rsidR="00ED4B1B" w:rsidRPr="00C01614" w:rsidRDefault="001823E1" w:rsidP="001823E1">
      <w:pPr>
        <w:jc w:val="both"/>
        <w:rPr>
          <w:rFonts w:cstheme="minorHAnsi"/>
          <w:sz w:val="24"/>
          <w:szCs w:val="24"/>
        </w:rPr>
      </w:pPr>
      <w:r w:rsidRPr="00C01614">
        <w:rPr>
          <w:rFonts w:cstheme="minorHAnsi"/>
          <w:sz w:val="24"/>
          <w:szCs w:val="24"/>
        </w:rPr>
        <w:t xml:space="preserve">There are other grievances which, if not remedied, can cause debasement of </w:t>
      </w:r>
      <w:proofErr w:type="spellStart"/>
      <w:r w:rsidRPr="00C01614">
        <w:rPr>
          <w:rFonts w:cstheme="minorHAnsi"/>
          <w:sz w:val="24"/>
          <w:szCs w:val="24"/>
        </w:rPr>
        <w:t>Ivrit</w:t>
      </w:r>
      <w:proofErr w:type="spellEnd"/>
      <w:r w:rsidRPr="00C01614">
        <w:rPr>
          <w:rFonts w:cstheme="minorHAnsi"/>
          <w:sz w:val="24"/>
          <w:szCs w:val="24"/>
        </w:rPr>
        <w:t xml:space="preserve">.  The word “gesture” is translated by </w:t>
      </w:r>
      <w:proofErr w:type="spellStart"/>
      <w:r w:rsidRPr="00C01614">
        <w:rPr>
          <w:rFonts w:cstheme="minorHAnsi"/>
          <w:i/>
          <w:iCs/>
          <w:sz w:val="24"/>
          <w:szCs w:val="24"/>
        </w:rPr>
        <w:t>jesta</w:t>
      </w:r>
      <w:proofErr w:type="spellEnd"/>
      <w:r w:rsidRPr="00C01614">
        <w:rPr>
          <w:rFonts w:cstheme="minorHAnsi"/>
          <w:sz w:val="24"/>
          <w:szCs w:val="24"/>
        </w:rPr>
        <w:t xml:space="preserve"> with a soft </w:t>
      </w:r>
      <w:r w:rsidRPr="00C01614">
        <w:rPr>
          <w:rFonts w:cstheme="minorHAnsi"/>
          <w:i/>
          <w:iCs/>
          <w:sz w:val="24"/>
          <w:szCs w:val="24"/>
        </w:rPr>
        <w:t>g</w:t>
      </w:r>
      <w:r w:rsidRPr="00C01614">
        <w:rPr>
          <w:rFonts w:cstheme="minorHAnsi"/>
          <w:sz w:val="24"/>
          <w:szCs w:val="24"/>
        </w:rPr>
        <w:t xml:space="preserve"> and spelt with a stroke over the gimmel. It is ultimately a Latin word, is it not?  Then why not </w:t>
      </w:r>
      <w:proofErr w:type="spellStart"/>
      <w:r w:rsidRPr="00C01614">
        <w:rPr>
          <w:rFonts w:cstheme="minorHAnsi"/>
          <w:i/>
          <w:iCs/>
          <w:sz w:val="24"/>
          <w:szCs w:val="24"/>
        </w:rPr>
        <w:t>gesta</w:t>
      </w:r>
      <w:proofErr w:type="spellEnd"/>
      <w:r w:rsidRPr="00C01614">
        <w:rPr>
          <w:rFonts w:cstheme="minorHAnsi"/>
          <w:i/>
          <w:iCs/>
          <w:sz w:val="24"/>
          <w:szCs w:val="24"/>
        </w:rPr>
        <w:t xml:space="preserve"> </w:t>
      </w:r>
      <w:r w:rsidRPr="00C01614">
        <w:rPr>
          <w:rFonts w:cstheme="minorHAnsi"/>
          <w:sz w:val="24"/>
          <w:szCs w:val="24"/>
        </w:rPr>
        <w:t xml:space="preserve">with a hard </w:t>
      </w:r>
      <w:r w:rsidRPr="00C01614">
        <w:rPr>
          <w:rFonts w:cstheme="minorHAnsi"/>
          <w:i/>
          <w:iCs/>
          <w:sz w:val="24"/>
          <w:szCs w:val="24"/>
        </w:rPr>
        <w:t xml:space="preserve">gimmel? </w:t>
      </w:r>
      <w:r w:rsidRPr="00C01614">
        <w:rPr>
          <w:rFonts w:cstheme="minorHAnsi"/>
          <w:sz w:val="24"/>
          <w:szCs w:val="24"/>
        </w:rPr>
        <w:t>And “</w:t>
      </w:r>
      <w:r w:rsidRPr="00C01614">
        <w:rPr>
          <w:rFonts w:cstheme="minorHAnsi"/>
          <w:i/>
          <w:iCs/>
          <w:sz w:val="24"/>
          <w:szCs w:val="24"/>
        </w:rPr>
        <w:t xml:space="preserve">energy,” </w:t>
      </w:r>
      <w:r w:rsidRPr="00C01614">
        <w:rPr>
          <w:rFonts w:cstheme="minorHAnsi"/>
          <w:sz w:val="24"/>
          <w:szCs w:val="24"/>
        </w:rPr>
        <w:t xml:space="preserve">why </w:t>
      </w:r>
      <w:proofErr w:type="spellStart"/>
      <w:r w:rsidRPr="00C01614">
        <w:rPr>
          <w:rFonts w:cstheme="minorHAnsi"/>
          <w:i/>
          <w:iCs/>
          <w:sz w:val="24"/>
          <w:szCs w:val="24"/>
        </w:rPr>
        <w:t>enerjia</w:t>
      </w:r>
      <w:proofErr w:type="spellEnd"/>
      <w:r w:rsidRPr="00C01614">
        <w:rPr>
          <w:rFonts w:cstheme="minorHAnsi"/>
          <w:sz w:val="24"/>
          <w:szCs w:val="24"/>
        </w:rPr>
        <w:t xml:space="preserve">? You know what they are really doing, do you not?  They are turning the Hebrew language into a sort of Israeli Department of English.  But this is not all.  I have another complaint beside mistranslation and misspelling.  They are also guilty, particularly in the </w:t>
      </w:r>
      <w:r w:rsidR="001347E5" w:rsidRPr="00C01614">
        <w:rPr>
          <w:rFonts w:cstheme="minorHAnsi"/>
          <w:sz w:val="24"/>
          <w:szCs w:val="24"/>
        </w:rPr>
        <w:t>spoken</w:t>
      </w:r>
      <w:r w:rsidRPr="00C01614">
        <w:rPr>
          <w:rFonts w:cstheme="minorHAnsi"/>
          <w:sz w:val="24"/>
          <w:szCs w:val="24"/>
        </w:rPr>
        <w:t xml:space="preserve"> word, of wreaking </w:t>
      </w:r>
      <w:r w:rsidR="001347E5" w:rsidRPr="00C01614">
        <w:rPr>
          <w:rFonts w:cstheme="minorHAnsi"/>
          <w:sz w:val="24"/>
          <w:szCs w:val="24"/>
        </w:rPr>
        <w:t>havoc</w:t>
      </w:r>
      <w:r w:rsidRPr="00C01614">
        <w:rPr>
          <w:rFonts w:cstheme="minorHAnsi"/>
          <w:sz w:val="24"/>
          <w:szCs w:val="24"/>
        </w:rPr>
        <w:t xml:space="preserve"> with the vowels and consonants.  They have obliterated not only all the differences between </w:t>
      </w:r>
      <w:r w:rsidRPr="00C01614">
        <w:rPr>
          <w:rFonts w:cstheme="minorHAnsi"/>
          <w:i/>
          <w:iCs/>
          <w:sz w:val="24"/>
          <w:szCs w:val="24"/>
        </w:rPr>
        <w:t>aleph</w:t>
      </w:r>
      <w:r w:rsidRPr="00C01614">
        <w:rPr>
          <w:rFonts w:cstheme="minorHAnsi"/>
          <w:sz w:val="24"/>
          <w:szCs w:val="24"/>
        </w:rPr>
        <w:t xml:space="preserve"> and </w:t>
      </w:r>
      <w:r w:rsidRPr="00C01614">
        <w:rPr>
          <w:rFonts w:cstheme="minorHAnsi"/>
          <w:i/>
          <w:iCs/>
          <w:sz w:val="24"/>
          <w:szCs w:val="24"/>
        </w:rPr>
        <w:t>ayin</w:t>
      </w:r>
      <w:r w:rsidRPr="00C01614">
        <w:rPr>
          <w:rFonts w:cstheme="minorHAnsi"/>
          <w:sz w:val="24"/>
          <w:szCs w:val="24"/>
        </w:rPr>
        <w:t xml:space="preserve">, </w:t>
      </w:r>
      <w:proofErr w:type="spellStart"/>
      <w:r w:rsidRPr="00C01614">
        <w:rPr>
          <w:rFonts w:cstheme="minorHAnsi"/>
          <w:i/>
          <w:iCs/>
          <w:sz w:val="24"/>
          <w:szCs w:val="24"/>
        </w:rPr>
        <w:t>chet</w:t>
      </w:r>
      <w:proofErr w:type="spellEnd"/>
      <w:r w:rsidRPr="00C01614">
        <w:rPr>
          <w:rFonts w:cstheme="minorHAnsi"/>
          <w:sz w:val="24"/>
          <w:szCs w:val="24"/>
        </w:rPr>
        <w:t xml:space="preserve"> and </w:t>
      </w:r>
      <w:proofErr w:type="spellStart"/>
      <w:r w:rsidRPr="00C01614">
        <w:rPr>
          <w:rFonts w:cstheme="minorHAnsi"/>
          <w:i/>
          <w:iCs/>
          <w:sz w:val="24"/>
          <w:szCs w:val="24"/>
        </w:rPr>
        <w:t>chaph</w:t>
      </w:r>
      <w:proofErr w:type="spellEnd"/>
      <w:r w:rsidRPr="00C01614">
        <w:rPr>
          <w:rFonts w:cstheme="minorHAnsi"/>
          <w:sz w:val="24"/>
          <w:szCs w:val="24"/>
        </w:rPr>
        <w:t xml:space="preserve">, </w:t>
      </w:r>
      <w:proofErr w:type="spellStart"/>
      <w:r w:rsidRPr="00C01614">
        <w:rPr>
          <w:rFonts w:cstheme="minorHAnsi"/>
          <w:i/>
          <w:iCs/>
          <w:sz w:val="24"/>
          <w:szCs w:val="24"/>
        </w:rPr>
        <w:t>koph</w:t>
      </w:r>
      <w:proofErr w:type="spellEnd"/>
      <w:r w:rsidRPr="00C01614">
        <w:rPr>
          <w:rFonts w:cstheme="minorHAnsi"/>
          <w:sz w:val="24"/>
          <w:szCs w:val="24"/>
        </w:rPr>
        <w:t xml:space="preserve"> and </w:t>
      </w:r>
      <w:r w:rsidRPr="00C01614">
        <w:rPr>
          <w:rFonts w:cstheme="minorHAnsi"/>
          <w:i/>
          <w:iCs/>
          <w:sz w:val="24"/>
          <w:szCs w:val="24"/>
        </w:rPr>
        <w:t>kaph</w:t>
      </w:r>
      <w:r w:rsidRPr="00C01614">
        <w:rPr>
          <w:rFonts w:cstheme="minorHAnsi"/>
          <w:sz w:val="24"/>
          <w:szCs w:val="24"/>
        </w:rPr>
        <w:t xml:space="preserve">, </w:t>
      </w:r>
      <w:proofErr w:type="spellStart"/>
      <w:r w:rsidRPr="00C01614">
        <w:rPr>
          <w:rFonts w:cstheme="minorHAnsi"/>
          <w:i/>
          <w:iCs/>
          <w:sz w:val="24"/>
          <w:szCs w:val="24"/>
        </w:rPr>
        <w:t>tav</w:t>
      </w:r>
      <w:proofErr w:type="spellEnd"/>
      <w:r w:rsidRPr="00C01614">
        <w:rPr>
          <w:rFonts w:cstheme="minorHAnsi"/>
          <w:sz w:val="24"/>
          <w:szCs w:val="24"/>
        </w:rPr>
        <w:t xml:space="preserve"> and </w:t>
      </w:r>
      <w:proofErr w:type="spellStart"/>
      <w:r w:rsidRPr="00C01614">
        <w:rPr>
          <w:rFonts w:cstheme="minorHAnsi"/>
          <w:i/>
          <w:iCs/>
          <w:sz w:val="24"/>
          <w:szCs w:val="24"/>
        </w:rPr>
        <w:t>thav</w:t>
      </w:r>
      <w:proofErr w:type="spellEnd"/>
      <w:r w:rsidRPr="00C01614">
        <w:rPr>
          <w:rFonts w:cstheme="minorHAnsi"/>
          <w:sz w:val="24"/>
          <w:szCs w:val="24"/>
        </w:rPr>
        <w:t xml:space="preserve">, but also the </w:t>
      </w:r>
      <w:r w:rsidR="001347E5" w:rsidRPr="00C01614">
        <w:rPr>
          <w:rFonts w:cstheme="minorHAnsi"/>
          <w:sz w:val="24"/>
          <w:szCs w:val="24"/>
        </w:rPr>
        <w:t>distinction</w:t>
      </w:r>
      <w:r w:rsidRPr="00C01614">
        <w:rPr>
          <w:rFonts w:cstheme="minorHAnsi"/>
          <w:sz w:val="24"/>
          <w:szCs w:val="24"/>
        </w:rPr>
        <w:t xml:space="preserve"> between vowels: No differentiation between </w:t>
      </w:r>
      <w:proofErr w:type="spellStart"/>
      <w:r w:rsidRPr="00C01614">
        <w:rPr>
          <w:rFonts w:cstheme="minorHAnsi"/>
          <w:i/>
          <w:iCs/>
          <w:sz w:val="24"/>
          <w:szCs w:val="24"/>
        </w:rPr>
        <w:t>pat</w:t>
      </w:r>
      <w:r w:rsidR="001347E5" w:rsidRPr="00C01614">
        <w:rPr>
          <w:rFonts w:cstheme="minorHAnsi"/>
          <w:i/>
          <w:iCs/>
          <w:sz w:val="24"/>
          <w:szCs w:val="24"/>
        </w:rPr>
        <w:t>a</w:t>
      </w:r>
      <w:r w:rsidRPr="00C01614">
        <w:rPr>
          <w:rFonts w:cstheme="minorHAnsi"/>
          <w:i/>
          <w:iCs/>
          <w:sz w:val="24"/>
          <w:szCs w:val="24"/>
        </w:rPr>
        <w:t>ch</w:t>
      </w:r>
      <w:proofErr w:type="spellEnd"/>
      <w:r w:rsidRPr="00C01614">
        <w:rPr>
          <w:rFonts w:cstheme="minorHAnsi"/>
          <w:sz w:val="24"/>
          <w:szCs w:val="24"/>
        </w:rPr>
        <w:t xml:space="preserve"> and</w:t>
      </w:r>
      <w:r w:rsidR="001347E5" w:rsidRPr="00C01614">
        <w:rPr>
          <w:rFonts w:cstheme="minorHAnsi"/>
          <w:sz w:val="24"/>
          <w:szCs w:val="24"/>
        </w:rPr>
        <w:t xml:space="preserve"> </w:t>
      </w:r>
      <w:r w:rsidRPr="00C01614">
        <w:rPr>
          <w:rFonts w:cstheme="minorHAnsi"/>
          <w:i/>
          <w:iCs/>
          <w:sz w:val="24"/>
          <w:szCs w:val="24"/>
        </w:rPr>
        <w:t xml:space="preserve">kamatz </w:t>
      </w:r>
      <w:proofErr w:type="spellStart"/>
      <w:r w:rsidRPr="00C01614">
        <w:rPr>
          <w:rFonts w:cstheme="minorHAnsi"/>
          <w:i/>
          <w:iCs/>
          <w:sz w:val="24"/>
          <w:szCs w:val="24"/>
        </w:rPr>
        <w:t>gadol</w:t>
      </w:r>
      <w:proofErr w:type="spellEnd"/>
      <w:r w:rsidRPr="00C01614">
        <w:rPr>
          <w:rFonts w:cstheme="minorHAnsi"/>
          <w:sz w:val="24"/>
          <w:szCs w:val="24"/>
        </w:rPr>
        <w:t xml:space="preserve">, </w:t>
      </w:r>
      <w:proofErr w:type="spellStart"/>
      <w:r w:rsidRPr="00C01614">
        <w:rPr>
          <w:rFonts w:cstheme="minorHAnsi"/>
          <w:i/>
          <w:iCs/>
          <w:sz w:val="24"/>
          <w:szCs w:val="24"/>
        </w:rPr>
        <w:t>tsere</w:t>
      </w:r>
      <w:proofErr w:type="spellEnd"/>
      <w:r w:rsidRPr="00C01614">
        <w:rPr>
          <w:rFonts w:cstheme="minorHAnsi"/>
          <w:sz w:val="24"/>
          <w:szCs w:val="24"/>
        </w:rPr>
        <w:t xml:space="preserve"> and </w:t>
      </w:r>
      <w:proofErr w:type="spellStart"/>
      <w:r w:rsidRPr="00C01614">
        <w:rPr>
          <w:rFonts w:cstheme="minorHAnsi"/>
          <w:i/>
          <w:iCs/>
          <w:sz w:val="24"/>
          <w:szCs w:val="24"/>
        </w:rPr>
        <w:t>segol</w:t>
      </w:r>
      <w:proofErr w:type="spellEnd"/>
      <w:r w:rsidRPr="00C01614">
        <w:rPr>
          <w:rFonts w:cstheme="minorHAnsi"/>
          <w:sz w:val="24"/>
          <w:szCs w:val="24"/>
        </w:rPr>
        <w:t>, and so on.  All this leads to monotony and dullness instead of to diversity and melodiousness.</w:t>
      </w:r>
    </w:p>
    <w:p w14:paraId="632611FB" w14:textId="36EE6120" w:rsidR="001823E1" w:rsidRPr="00C01614" w:rsidRDefault="001823E1" w:rsidP="001823E1">
      <w:pPr>
        <w:jc w:val="both"/>
        <w:rPr>
          <w:rFonts w:cstheme="minorHAnsi"/>
          <w:sz w:val="24"/>
          <w:szCs w:val="24"/>
        </w:rPr>
      </w:pPr>
    </w:p>
    <w:p w14:paraId="7210D101" w14:textId="0EE3CE2D" w:rsidR="001347E5" w:rsidRPr="00C01614" w:rsidRDefault="001347E5" w:rsidP="001823E1">
      <w:pPr>
        <w:jc w:val="both"/>
        <w:rPr>
          <w:rFonts w:cstheme="minorHAnsi"/>
          <w:sz w:val="24"/>
          <w:szCs w:val="24"/>
        </w:rPr>
      </w:pPr>
      <w:r w:rsidRPr="00C01614">
        <w:rPr>
          <w:rFonts w:cstheme="minorHAnsi"/>
          <w:sz w:val="24"/>
          <w:szCs w:val="24"/>
        </w:rPr>
        <w:t>But surely there is an official body, with Government responsibility, for safeguarding the language from vandalism?  What does the Academia Ha-</w:t>
      </w:r>
      <w:proofErr w:type="spellStart"/>
      <w:r w:rsidRPr="00C01614">
        <w:rPr>
          <w:rFonts w:cstheme="minorHAnsi"/>
          <w:sz w:val="24"/>
          <w:szCs w:val="24"/>
        </w:rPr>
        <w:t>Ivrit</w:t>
      </w:r>
      <w:proofErr w:type="spellEnd"/>
      <w:r w:rsidRPr="00C01614">
        <w:rPr>
          <w:rFonts w:cstheme="minorHAnsi"/>
          <w:sz w:val="24"/>
          <w:szCs w:val="24"/>
        </w:rPr>
        <w:t xml:space="preserve"> do about it?</w:t>
      </w:r>
    </w:p>
    <w:p w14:paraId="54694DD1" w14:textId="66DB30FA" w:rsidR="001347E5" w:rsidRPr="00C01614" w:rsidRDefault="001347E5" w:rsidP="001823E1">
      <w:pPr>
        <w:jc w:val="both"/>
        <w:rPr>
          <w:rFonts w:cstheme="minorHAnsi"/>
          <w:sz w:val="24"/>
          <w:szCs w:val="24"/>
        </w:rPr>
      </w:pPr>
    </w:p>
    <w:p w14:paraId="01F2CFCD" w14:textId="4DEE50CF" w:rsidR="001347E5" w:rsidRPr="00C01614" w:rsidRDefault="001347E5" w:rsidP="001823E1">
      <w:pPr>
        <w:jc w:val="both"/>
        <w:rPr>
          <w:rFonts w:cstheme="minorHAnsi"/>
          <w:sz w:val="24"/>
          <w:szCs w:val="24"/>
        </w:rPr>
      </w:pPr>
      <w:r w:rsidRPr="00C01614">
        <w:rPr>
          <w:rFonts w:cstheme="minorHAnsi"/>
          <w:sz w:val="24"/>
          <w:szCs w:val="24"/>
        </w:rPr>
        <w:t xml:space="preserve">I have written to the Hebrew Academy and have been assured that the matter would be taken up in the right quarters, but I feel that Anglo-Jewry could and should play its part.  Public opinion could bring pressure to bear at the right time and at the right place.  We must muster all our resources to rescue our new-old national language.  </w:t>
      </w:r>
      <w:proofErr w:type="spellStart"/>
      <w:r w:rsidRPr="00C01614">
        <w:rPr>
          <w:rFonts w:cstheme="minorHAnsi"/>
          <w:sz w:val="24"/>
          <w:szCs w:val="24"/>
        </w:rPr>
        <w:t>Cajex</w:t>
      </w:r>
      <w:proofErr w:type="spellEnd"/>
      <w:r w:rsidRPr="00C01614">
        <w:rPr>
          <w:rFonts w:cstheme="minorHAnsi"/>
          <w:sz w:val="24"/>
          <w:szCs w:val="24"/>
        </w:rPr>
        <w:t xml:space="preserve"> can help.</w:t>
      </w:r>
    </w:p>
    <w:p w14:paraId="4A9EF52F" w14:textId="4F30D9B3" w:rsidR="001347E5" w:rsidRPr="00C01614" w:rsidRDefault="001347E5" w:rsidP="001823E1">
      <w:pPr>
        <w:jc w:val="both"/>
        <w:rPr>
          <w:rFonts w:cstheme="minorHAnsi"/>
          <w:sz w:val="24"/>
          <w:szCs w:val="24"/>
        </w:rPr>
      </w:pPr>
    </w:p>
    <w:p w14:paraId="201C88C3" w14:textId="272B0FED" w:rsidR="001347E5" w:rsidRPr="00C01614" w:rsidRDefault="001347E5" w:rsidP="001823E1">
      <w:pPr>
        <w:jc w:val="both"/>
        <w:rPr>
          <w:rFonts w:cstheme="minorHAnsi"/>
          <w:sz w:val="24"/>
          <w:szCs w:val="24"/>
        </w:rPr>
      </w:pPr>
      <w:proofErr w:type="spellStart"/>
      <w:r w:rsidRPr="00C01614">
        <w:rPr>
          <w:rFonts w:cstheme="minorHAnsi"/>
          <w:sz w:val="24"/>
          <w:szCs w:val="24"/>
        </w:rPr>
        <w:t>Cajex</w:t>
      </w:r>
      <w:proofErr w:type="spellEnd"/>
      <w:r w:rsidRPr="00C01614">
        <w:rPr>
          <w:rFonts w:cstheme="minorHAnsi"/>
          <w:sz w:val="24"/>
          <w:szCs w:val="24"/>
        </w:rPr>
        <w:t xml:space="preserve"> Magazine Vol XVI No 3  September 1966</w:t>
      </w:r>
    </w:p>
    <w:p w14:paraId="20881D4C" w14:textId="77777777" w:rsidR="001823E1" w:rsidRPr="00C01614" w:rsidRDefault="001823E1" w:rsidP="001823E1">
      <w:pPr>
        <w:jc w:val="both"/>
        <w:rPr>
          <w:rFonts w:cstheme="minorHAnsi"/>
          <w:sz w:val="20"/>
          <w:szCs w:val="20"/>
        </w:rPr>
      </w:pPr>
    </w:p>
    <w:p w14:paraId="4E8ED5EE" w14:textId="0E5F031F" w:rsidR="00ED4B1B" w:rsidRPr="00C01614" w:rsidRDefault="001823E1" w:rsidP="00ED4B1B">
      <w:pPr>
        <w:jc w:val="both"/>
        <w:rPr>
          <w:rFonts w:cstheme="minorHAnsi"/>
          <w:sz w:val="20"/>
          <w:szCs w:val="20"/>
        </w:rPr>
      </w:pPr>
      <w:r w:rsidRPr="00C01614">
        <w:rPr>
          <w:rFonts w:cstheme="minorHAnsi"/>
          <w:sz w:val="20"/>
          <w:szCs w:val="20"/>
        </w:rPr>
        <w:t xml:space="preserve"> </w:t>
      </w:r>
    </w:p>
    <w:p w14:paraId="34B883FD" w14:textId="77777777" w:rsidR="00ED4B1B" w:rsidRPr="00C01614" w:rsidRDefault="00ED4B1B">
      <w:pPr>
        <w:rPr>
          <w:rFonts w:cstheme="minorHAnsi"/>
          <w:sz w:val="20"/>
          <w:szCs w:val="20"/>
        </w:rPr>
      </w:pPr>
    </w:p>
    <w:sectPr w:rsidR="00ED4B1B" w:rsidRPr="00C0161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237E" w14:textId="77777777" w:rsidR="00C01614" w:rsidRDefault="00C01614" w:rsidP="00C01614">
      <w:r>
        <w:separator/>
      </w:r>
    </w:p>
  </w:endnote>
  <w:endnote w:type="continuationSeparator" w:id="0">
    <w:p w14:paraId="08B4F9D0" w14:textId="77777777" w:rsidR="00C01614" w:rsidRDefault="00C01614" w:rsidP="00C0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95352"/>
      <w:docPartObj>
        <w:docPartGallery w:val="Page Numbers (Bottom of Page)"/>
        <w:docPartUnique/>
      </w:docPartObj>
    </w:sdtPr>
    <w:sdtContent>
      <w:sdt>
        <w:sdtPr>
          <w:id w:val="-1705238520"/>
          <w:docPartObj>
            <w:docPartGallery w:val="Page Numbers (Top of Page)"/>
            <w:docPartUnique/>
          </w:docPartObj>
        </w:sdtPr>
        <w:sdtContent>
          <w:p w14:paraId="49CE8070" w14:textId="452E48B6" w:rsidR="00C01614" w:rsidRDefault="00C01614">
            <w:pPr>
              <w:pStyle w:val="Footer"/>
            </w:pPr>
            <w:r w:rsidRPr="00C01614">
              <w:t xml:space="preserve">Page </w:t>
            </w:r>
            <w:r w:rsidRPr="00C01614">
              <w:rPr>
                <w:sz w:val="24"/>
                <w:szCs w:val="24"/>
              </w:rPr>
              <w:fldChar w:fldCharType="begin"/>
            </w:r>
            <w:r w:rsidRPr="00C01614">
              <w:instrText>PAGE</w:instrText>
            </w:r>
            <w:r w:rsidRPr="00C01614">
              <w:rPr>
                <w:sz w:val="24"/>
                <w:szCs w:val="24"/>
              </w:rPr>
              <w:fldChar w:fldCharType="separate"/>
            </w:r>
            <w:r w:rsidRPr="00C01614">
              <w:t>2</w:t>
            </w:r>
            <w:r w:rsidRPr="00C01614">
              <w:rPr>
                <w:sz w:val="24"/>
                <w:szCs w:val="24"/>
              </w:rPr>
              <w:fldChar w:fldCharType="end"/>
            </w:r>
            <w:r w:rsidRPr="00C01614">
              <w:t xml:space="preserve"> of </w:t>
            </w:r>
            <w:r w:rsidRPr="00C01614">
              <w:rPr>
                <w:sz w:val="24"/>
                <w:szCs w:val="24"/>
              </w:rPr>
              <w:fldChar w:fldCharType="begin"/>
            </w:r>
            <w:r w:rsidRPr="00C01614">
              <w:instrText>NUMPAGES</w:instrText>
            </w:r>
            <w:r w:rsidRPr="00C01614">
              <w:rPr>
                <w:sz w:val="24"/>
                <w:szCs w:val="24"/>
              </w:rPr>
              <w:fldChar w:fldCharType="separate"/>
            </w:r>
            <w:r w:rsidRPr="00C01614">
              <w:t>2</w:t>
            </w:r>
            <w:r w:rsidRPr="00C01614">
              <w:rPr>
                <w:sz w:val="24"/>
                <w:szCs w:val="24"/>
              </w:rPr>
              <w:fldChar w:fldCharType="end"/>
            </w:r>
          </w:p>
        </w:sdtContent>
      </w:sdt>
    </w:sdtContent>
  </w:sdt>
  <w:p w14:paraId="021C9E63" w14:textId="77777777" w:rsidR="00C01614" w:rsidRDefault="00C0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8B12" w14:textId="77777777" w:rsidR="00C01614" w:rsidRDefault="00C01614" w:rsidP="00C01614">
      <w:r>
        <w:separator/>
      </w:r>
    </w:p>
  </w:footnote>
  <w:footnote w:type="continuationSeparator" w:id="0">
    <w:p w14:paraId="611C765A" w14:textId="77777777" w:rsidR="00C01614" w:rsidRDefault="00C01614" w:rsidP="00C01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1B"/>
    <w:rsid w:val="001347E5"/>
    <w:rsid w:val="00175FA7"/>
    <w:rsid w:val="001823E1"/>
    <w:rsid w:val="008C31FC"/>
    <w:rsid w:val="00C01614"/>
    <w:rsid w:val="00CC1790"/>
    <w:rsid w:val="00D52B48"/>
    <w:rsid w:val="00DE1980"/>
    <w:rsid w:val="00ED4B1B"/>
    <w:rsid w:val="00F1513D"/>
    <w:rsid w:val="00FD1ED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0FCD"/>
  <w15:chartTrackingRefBased/>
  <w15:docId w15:val="{895AF4DE-0D22-4A9F-96AB-6E7B208A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14"/>
    <w:pPr>
      <w:tabs>
        <w:tab w:val="center" w:pos="4153"/>
        <w:tab w:val="right" w:pos="8306"/>
      </w:tabs>
    </w:pPr>
  </w:style>
  <w:style w:type="character" w:customStyle="1" w:styleId="HeaderChar">
    <w:name w:val="Header Char"/>
    <w:basedOn w:val="DefaultParagraphFont"/>
    <w:link w:val="Header"/>
    <w:uiPriority w:val="99"/>
    <w:rsid w:val="00C01614"/>
  </w:style>
  <w:style w:type="paragraph" w:styleId="Footer">
    <w:name w:val="footer"/>
    <w:basedOn w:val="Normal"/>
    <w:link w:val="FooterChar"/>
    <w:uiPriority w:val="99"/>
    <w:unhideWhenUsed/>
    <w:rsid w:val="00C01614"/>
    <w:pPr>
      <w:tabs>
        <w:tab w:val="center" w:pos="4153"/>
        <w:tab w:val="right" w:pos="8306"/>
      </w:tabs>
    </w:pPr>
  </w:style>
  <w:style w:type="character" w:customStyle="1" w:styleId="FooterChar">
    <w:name w:val="Footer Char"/>
    <w:basedOn w:val="DefaultParagraphFont"/>
    <w:link w:val="Footer"/>
    <w:uiPriority w:val="99"/>
    <w:rsid w:val="00C0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2021-01-25T16:52:00Z</dcterms:created>
  <dcterms:modified xsi:type="dcterms:W3CDTF">2023-06-07T17:27:00Z</dcterms:modified>
</cp:coreProperties>
</file>